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82622D" w:rsidRPr="0082622D" w14:paraId="584DD386" w14:textId="77777777" w:rsidTr="00FE01DF">
        <w:tc>
          <w:tcPr>
            <w:tcW w:w="3369" w:type="dxa"/>
          </w:tcPr>
          <w:p w14:paraId="1C1B859E" w14:textId="77777777" w:rsidR="00D81409" w:rsidRDefault="00513BF5" w:rsidP="00FE01DF">
            <w:pPr>
              <w:jc w:val="center"/>
              <w:rPr>
                <w:b/>
                <w:color w:val="000000" w:themeColor="text1"/>
                <w:sz w:val="26"/>
                <w:szCs w:val="26"/>
              </w:rPr>
            </w:pPr>
            <w:r w:rsidRPr="0082622D">
              <w:rPr>
                <w:b/>
                <w:color w:val="000000" w:themeColor="text1"/>
                <w:sz w:val="26"/>
                <w:szCs w:val="26"/>
              </w:rPr>
              <w:t xml:space="preserve">ỦY BAN NHÂN DÂN </w:t>
            </w:r>
          </w:p>
          <w:p w14:paraId="0CAC8BB1" w14:textId="2DC5E629" w:rsidR="008D3A16" w:rsidRPr="0082622D" w:rsidRDefault="00D81409" w:rsidP="00FE01DF">
            <w:pPr>
              <w:jc w:val="center"/>
              <w:rPr>
                <w:b/>
                <w:color w:val="000000" w:themeColor="text1"/>
                <w:sz w:val="26"/>
                <w:szCs w:val="26"/>
              </w:rPr>
            </w:pPr>
            <w:r>
              <w:rPr>
                <w:b/>
                <w:color w:val="000000" w:themeColor="text1"/>
                <w:sz w:val="26"/>
                <w:szCs w:val="26"/>
              </w:rPr>
              <w:t>XÃ</w:t>
            </w:r>
            <w:r w:rsidR="00513BF5" w:rsidRPr="0082622D">
              <w:rPr>
                <w:b/>
                <w:color w:val="000000" w:themeColor="text1"/>
                <w:sz w:val="26"/>
                <w:szCs w:val="26"/>
              </w:rPr>
              <w:t xml:space="preserve"> TÂN HIỆP</w:t>
            </w:r>
          </w:p>
          <w:p w14:paraId="5277B45B" w14:textId="77777777" w:rsidR="008D3A16" w:rsidRPr="0082622D" w:rsidRDefault="00BE6690" w:rsidP="00FE01DF">
            <w:pPr>
              <w:jc w:val="center"/>
              <w:rPr>
                <w:b/>
                <w:color w:val="000000" w:themeColor="text1"/>
                <w:sz w:val="26"/>
                <w:szCs w:val="26"/>
              </w:rPr>
            </w:pPr>
            <w:r w:rsidRPr="0082622D">
              <w:rPr>
                <w:noProof/>
                <w:color w:val="000000" w:themeColor="text1"/>
                <w:sz w:val="26"/>
                <w:szCs w:val="26"/>
              </w:rPr>
              <mc:AlternateContent>
                <mc:Choice Requires="wps">
                  <w:drawing>
                    <wp:anchor distT="4294967295" distB="4294967295" distL="114300" distR="114300" simplePos="0" relativeHeight="251656192" behindDoc="0" locked="0" layoutInCell="1" allowOverlap="1" wp14:anchorId="6B295AAF" wp14:editId="368462AD">
                      <wp:simplePos x="0" y="0"/>
                      <wp:positionH relativeFrom="column">
                        <wp:posOffset>609394</wp:posOffset>
                      </wp:positionH>
                      <wp:positionV relativeFrom="paragraph">
                        <wp:posOffset>14605</wp:posOffset>
                      </wp:positionV>
                      <wp:extent cx="762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877922"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1.15pt" to="10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" strokecolor="black [3040]">
                      <o:lock v:ext="edit" shapetype="f"/>
                    </v:line>
                  </w:pict>
                </mc:Fallback>
              </mc:AlternateContent>
            </w:r>
          </w:p>
        </w:tc>
        <w:tc>
          <w:tcPr>
            <w:tcW w:w="5919" w:type="dxa"/>
          </w:tcPr>
          <w:p w14:paraId="554EE398" w14:textId="3C6C278A" w:rsidR="008D3A16" w:rsidRPr="0082622D" w:rsidRDefault="008D3A16" w:rsidP="00FE01DF">
            <w:pPr>
              <w:jc w:val="center"/>
              <w:rPr>
                <w:b/>
                <w:color w:val="000000" w:themeColor="text1"/>
                <w:sz w:val="26"/>
                <w:szCs w:val="26"/>
              </w:rPr>
            </w:pPr>
            <w:r w:rsidRPr="0082622D">
              <w:rPr>
                <w:b/>
                <w:color w:val="000000" w:themeColor="text1"/>
                <w:sz w:val="26"/>
                <w:szCs w:val="26"/>
              </w:rPr>
              <w:t>CỘNG HOÀ XÃ HỘI CHỦ NGHĨA VIỆT NAM</w:t>
            </w:r>
          </w:p>
          <w:p w14:paraId="4E7E2492" w14:textId="33C8CF32" w:rsidR="008D3A16" w:rsidRPr="0082622D" w:rsidRDefault="00251BD1" w:rsidP="00FE01DF">
            <w:pPr>
              <w:spacing w:after="240"/>
              <w:jc w:val="center"/>
              <w:rPr>
                <w:b/>
                <w:color w:val="000000" w:themeColor="text1"/>
                <w:szCs w:val="26"/>
              </w:rPr>
            </w:pPr>
            <w:r w:rsidRPr="0082622D">
              <w:rPr>
                <w:b/>
                <w:noProof/>
                <w:color w:val="000000" w:themeColor="text1"/>
                <w:szCs w:val="26"/>
              </w:rPr>
              <mc:AlternateContent>
                <mc:Choice Requires="wps">
                  <w:drawing>
                    <wp:anchor distT="0" distB="0" distL="114300" distR="114300" simplePos="0" relativeHeight="251660288" behindDoc="0" locked="0" layoutInCell="1" allowOverlap="1" wp14:anchorId="39C17054" wp14:editId="08F22149">
                      <wp:simplePos x="0" y="0"/>
                      <wp:positionH relativeFrom="column">
                        <wp:posOffset>715233</wp:posOffset>
                      </wp:positionH>
                      <wp:positionV relativeFrom="paragraph">
                        <wp:posOffset>213995</wp:posOffset>
                      </wp:positionV>
                      <wp:extent cx="22002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2544229"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3pt,16.85pt" to="229.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" strokecolor="black [3040]"/>
                  </w:pict>
                </mc:Fallback>
              </mc:AlternateContent>
            </w:r>
            <w:r w:rsidR="008D3A16" w:rsidRPr="0082622D">
              <w:rPr>
                <w:b/>
                <w:color w:val="000000" w:themeColor="text1"/>
                <w:szCs w:val="26"/>
              </w:rPr>
              <w:t>Độc lập – Tự do – Hạnh phúc</w:t>
            </w:r>
          </w:p>
        </w:tc>
      </w:tr>
      <w:tr w:rsidR="00211A90" w:rsidRPr="0082622D" w14:paraId="35407A91" w14:textId="77777777" w:rsidTr="00FE01DF">
        <w:tc>
          <w:tcPr>
            <w:tcW w:w="3369" w:type="dxa"/>
          </w:tcPr>
          <w:p w14:paraId="3CB89764" w14:textId="332BADFC" w:rsidR="008D3A16" w:rsidRPr="0082622D" w:rsidRDefault="008D3A16" w:rsidP="00AA7BB8">
            <w:pPr>
              <w:jc w:val="center"/>
              <w:rPr>
                <w:color w:val="000000" w:themeColor="text1"/>
              </w:rPr>
            </w:pPr>
            <w:r w:rsidRPr="0082622D">
              <w:rPr>
                <w:color w:val="000000" w:themeColor="text1"/>
                <w:sz w:val="26"/>
              </w:rPr>
              <w:t>Số</w:t>
            </w:r>
            <w:r w:rsidR="00F63DF3" w:rsidRPr="0082622D">
              <w:rPr>
                <w:color w:val="000000" w:themeColor="text1"/>
                <w:sz w:val="26"/>
              </w:rPr>
              <w:t>:</w:t>
            </w:r>
            <w:r w:rsidR="00DD5126">
              <w:rPr>
                <w:color w:val="000000" w:themeColor="text1"/>
                <w:sz w:val="26"/>
              </w:rPr>
              <w:t xml:space="preserve"> </w:t>
            </w:r>
            <w:r w:rsidR="00AA7BB8">
              <w:rPr>
                <w:color w:val="000000" w:themeColor="text1"/>
                <w:sz w:val="26"/>
              </w:rPr>
              <w:t xml:space="preserve">         </w:t>
            </w:r>
            <w:r w:rsidR="00F63DF3" w:rsidRPr="0082622D">
              <w:rPr>
                <w:color w:val="000000" w:themeColor="text1"/>
                <w:sz w:val="26"/>
              </w:rPr>
              <w:t>/</w:t>
            </w:r>
            <w:r w:rsidR="002B5035" w:rsidRPr="0082622D">
              <w:rPr>
                <w:color w:val="000000" w:themeColor="text1"/>
                <w:sz w:val="26"/>
              </w:rPr>
              <w:t>TB-UBND</w:t>
            </w:r>
          </w:p>
        </w:tc>
        <w:tc>
          <w:tcPr>
            <w:tcW w:w="5919" w:type="dxa"/>
          </w:tcPr>
          <w:p w14:paraId="1094BDC2" w14:textId="7BCD3978" w:rsidR="008D3A16" w:rsidRPr="00D81409" w:rsidRDefault="008D3A16" w:rsidP="00AA7BB8">
            <w:pPr>
              <w:jc w:val="center"/>
              <w:rPr>
                <w:color w:val="000000" w:themeColor="text1"/>
                <w:szCs w:val="28"/>
              </w:rPr>
            </w:pPr>
            <w:r w:rsidRPr="00D81409">
              <w:rPr>
                <w:i/>
                <w:color w:val="000000" w:themeColor="text1"/>
                <w:szCs w:val="28"/>
              </w:rPr>
              <w:t>Tân Hiệp, ngày</w:t>
            </w:r>
            <w:r w:rsidR="00DD5126">
              <w:rPr>
                <w:i/>
                <w:color w:val="000000" w:themeColor="text1"/>
                <w:szCs w:val="28"/>
              </w:rPr>
              <w:t xml:space="preserve"> </w:t>
            </w:r>
            <w:r w:rsidR="00AA7BB8">
              <w:rPr>
                <w:i/>
                <w:color w:val="000000" w:themeColor="text1"/>
                <w:szCs w:val="28"/>
              </w:rPr>
              <w:t xml:space="preserve">       </w:t>
            </w:r>
            <w:r w:rsidR="00DD5126">
              <w:rPr>
                <w:i/>
                <w:color w:val="000000" w:themeColor="text1"/>
                <w:szCs w:val="28"/>
              </w:rPr>
              <w:t xml:space="preserve"> </w:t>
            </w:r>
            <w:r w:rsidR="0065001F" w:rsidRPr="00D81409">
              <w:rPr>
                <w:i/>
                <w:color w:val="000000" w:themeColor="text1"/>
                <w:szCs w:val="28"/>
              </w:rPr>
              <w:t>tháng</w:t>
            </w:r>
            <w:r w:rsidR="00D81409" w:rsidRPr="00D81409">
              <w:rPr>
                <w:i/>
                <w:color w:val="000000" w:themeColor="text1"/>
                <w:szCs w:val="28"/>
              </w:rPr>
              <w:t xml:space="preserve"> </w:t>
            </w:r>
            <w:r w:rsidR="00D1617C">
              <w:rPr>
                <w:i/>
                <w:color w:val="000000" w:themeColor="text1"/>
                <w:szCs w:val="28"/>
              </w:rPr>
              <w:t>1</w:t>
            </w:r>
            <w:r w:rsidR="00AA7BB8">
              <w:rPr>
                <w:i/>
                <w:color w:val="000000" w:themeColor="text1"/>
                <w:szCs w:val="28"/>
              </w:rPr>
              <w:t>2</w:t>
            </w:r>
            <w:r w:rsidR="00D81409" w:rsidRPr="00D81409">
              <w:rPr>
                <w:i/>
                <w:color w:val="000000" w:themeColor="text1"/>
                <w:szCs w:val="28"/>
              </w:rPr>
              <w:t xml:space="preserve"> </w:t>
            </w:r>
            <w:r w:rsidRPr="00D81409">
              <w:rPr>
                <w:i/>
                <w:color w:val="000000" w:themeColor="text1"/>
                <w:szCs w:val="28"/>
              </w:rPr>
              <w:t>năm 20</w:t>
            </w:r>
            <w:r w:rsidR="0057006D" w:rsidRPr="00D81409">
              <w:rPr>
                <w:i/>
                <w:color w:val="000000" w:themeColor="text1"/>
                <w:szCs w:val="28"/>
                <w:lang w:val="vi-VN"/>
              </w:rPr>
              <w:t>2</w:t>
            </w:r>
            <w:r w:rsidR="00F4457A" w:rsidRPr="00D81409">
              <w:rPr>
                <w:i/>
                <w:color w:val="000000" w:themeColor="text1"/>
                <w:szCs w:val="28"/>
              </w:rPr>
              <w:t>5</w:t>
            </w:r>
          </w:p>
        </w:tc>
      </w:tr>
    </w:tbl>
    <w:p w14:paraId="05AAE445" w14:textId="77777777" w:rsidR="001A61B3" w:rsidRPr="0082622D" w:rsidRDefault="001A61B3" w:rsidP="00A801EF">
      <w:pPr>
        <w:spacing w:after="0" w:line="240" w:lineRule="auto"/>
        <w:jc w:val="center"/>
        <w:rPr>
          <w:b/>
          <w:color w:val="000000" w:themeColor="text1"/>
          <w:szCs w:val="28"/>
        </w:rPr>
      </w:pPr>
    </w:p>
    <w:p w14:paraId="0803EB82" w14:textId="77777777" w:rsidR="00513BF5" w:rsidRPr="0082622D" w:rsidRDefault="00513BF5" w:rsidP="00A801EF">
      <w:pPr>
        <w:spacing w:after="0" w:line="240" w:lineRule="auto"/>
        <w:jc w:val="center"/>
        <w:rPr>
          <w:b/>
          <w:color w:val="000000" w:themeColor="text1"/>
          <w:szCs w:val="28"/>
        </w:rPr>
      </w:pPr>
      <w:r w:rsidRPr="0082622D">
        <w:rPr>
          <w:b/>
          <w:color w:val="000000" w:themeColor="text1"/>
          <w:szCs w:val="28"/>
        </w:rPr>
        <w:t>THÔNG BÁO</w:t>
      </w:r>
    </w:p>
    <w:p w14:paraId="42757618" w14:textId="7F16809E" w:rsidR="00A761B7" w:rsidRPr="00DD27AB" w:rsidRDefault="00DD27AB" w:rsidP="00A801EF">
      <w:pPr>
        <w:spacing w:after="0" w:line="240" w:lineRule="auto"/>
        <w:jc w:val="center"/>
        <w:rPr>
          <w:rStyle w:val="Strong"/>
        </w:rPr>
      </w:pPr>
      <w:r w:rsidRPr="00DD27AB">
        <w:rPr>
          <w:rStyle w:val="Strong"/>
        </w:rPr>
        <w:t xml:space="preserve">Công khai thủ tục hành chính </w:t>
      </w:r>
      <w:r w:rsidR="005A2306">
        <w:rPr>
          <w:rStyle w:val="Strong"/>
        </w:rPr>
        <w:t>thực hiện</w:t>
      </w:r>
      <w:r w:rsidRPr="00DD27AB">
        <w:rPr>
          <w:rStyle w:val="Strong"/>
        </w:rPr>
        <w:t xml:space="preserve"> tiếp nhận</w:t>
      </w:r>
      <w:r w:rsidR="005A2306">
        <w:rPr>
          <w:rStyle w:val="Strong"/>
        </w:rPr>
        <w:t>,</w:t>
      </w:r>
      <w:r w:rsidRPr="00DD27AB">
        <w:rPr>
          <w:rStyle w:val="Strong"/>
        </w:rPr>
        <w:t xml:space="preserve"> không tiếp nhận tại Trung tâm Phục vụ hành chính công </w:t>
      </w:r>
      <w:r w:rsidR="00AA7BB8" w:rsidRPr="00DD27AB">
        <w:rPr>
          <w:rStyle w:val="Strong"/>
        </w:rPr>
        <w:t>và</w:t>
      </w:r>
      <w:r w:rsidR="00DE109D" w:rsidRPr="00CC1B50">
        <w:rPr>
          <w:rFonts w:eastAsia="Times New Roman" w:cs="Times New Roman"/>
          <w:bCs/>
          <w:color w:val="000000" w:themeColor="text1"/>
          <w:szCs w:val="28"/>
        </w:rPr>
        <w:t xml:space="preserve"> </w:t>
      </w:r>
      <w:r w:rsidR="00DE109D" w:rsidRPr="00DE109D">
        <w:rPr>
          <w:rFonts w:eastAsia="Times New Roman" w:cs="Times New Roman"/>
          <w:b/>
          <w:color w:val="000000" w:themeColor="text1"/>
          <w:szCs w:val="28"/>
        </w:rPr>
        <w:t xml:space="preserve">thực hiện không phụ thuộc vào địa giới </w:t>
      </w:r>
      <w:r w:rsidR="005A2306">
        <w:rPr>
          <w:rFonts w:eastAsia="Times New Roman" w:cs="Times New Roman"/>
          <w:b/>
          <w:color w:val="000000" w:themeColor="text1"/>
          <w:szCs w:val="28"/>
        </w:rPr>
        <w:br/>
      </w:r>
      <w:r w:rsidR="00DE109D" w:rsidRPr="00DE109D">
        <w:rPr>
          <w:rFonts w:eastAsia="Times New Roman" w:cs="Times New Roman"/>
          <w:b/>
          <w:color w:val="000000" w:themeColor="text1"/>
          <w:szCs w:val="28"/>
        </w:rPr>
        <w:t>hành chính trên địa bàn tỉnh An Giang</w:t>
      </w:r>
    </w:p>
    <w:p w14:paraId="2F405F65" w14:textId="77777777" w:rsidR="001A61B3" w:rsidRPr="0082622D" w:rsidRDefault="00BE6690" w:rsidP="00CD641A">
      <w:pPr>
        <w:spacing w:after="0" w:line="240" w:lineRule="auto"/>
        <w:jc w:val="center"/>
        <w:rPr>
          <w:color w:val="000000" w:themeColor="text1"/>
          <w:szCs w:val="28"/>
        </w:rPr>
      </w:pPr>
      <w:r w:rsidRPr="0082622D">
        <w:rPr>
          <w:b/>
          <w:noProof/>
          <w:color w:val="000000" w:themeColor="text1"/>
          <w:szCs w:val="28"/>
        </w:rPr>
        <mc:AlternateContent>
          <mc:Choice Requires="wps">
            <w:drawing>
              <wp:anchor distT="4294967295" distB="4294967295" distL="114300" distR="114300" simplePos="0" relativeHeight="251659264" behindDoc="0" locked="0" layoutInCell="1" allowOverlap="1" wp14:anchorId="24F4777F" wp14:editId="2C932931">
                <wp:simplePos x="0" y="0"/>
                <wp:positionH relativeFrom="column">
                  <wp:posOffset>2215944</wp:posOffset>
                </wp:positionH>
                <wp:positionV relativeFrom="paragraph">
                  <wp:posOffset>83185</wp:posOffset>
                </wp:positionV>
                <wp:extent cx="1535021"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40495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5pt,6.55pt" to="295.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" strokecolor="black [3040]">
                <o:lock v:ext="edit" shapetype="f"/>
              </v:line>
            </w:pict>
          </mc:Fallback>
        </mc:AlternateContent>
      </w:r>
      <w:r w:rsidR="00B9394A" w:rsidRPr="0082622D">
        <w:rPr>
          <w:color w:val="000000" w:themeColor="text1"/>
          <w:szCs w:val="28"/>
        </w:rPr>
        <w:tab/>
      </w:r>
    </w:p>
    <w:p w14:paraId="6A18F394" w14:textId="77777777" w:rsidR="00D84F86" w:rsidRDefault="00356F49" w:rsidP="00B73108">
      <w:pPr>
        <w:spacing w:before="120" w:after="0" w:line="240" w:lineRule="auto"/>
        <w:jc w:val="both"/>
        <w:rPr>
          <w:color w:val="000000" w:themeColor="text1"/>
          <w:szCs w:val="28"/>
          <w:lang w:val="vi-VN"/>
        </w:rPr>
      </w:pPr>
      <w:r w:rsidRPr="0082622D">
        <w:rPr>
          <w:color w:val="000000" w:themeColor="text1"/>
          <w:szCs w:val="28"/>
          <w:lang w:val="vi-VN"/>
        </w:rPr>
        <w:tab/>
      </w:r>
    </w:p>
    <w:p w14:paraId="0F2464B6" w14:textId="27685F33" w:rsidR="000D2074" w:rsidRPr="00CC1B50" w:rsidRDefault="00C75298" w:rsidP="00D84F86">
      <w:pPr>
        <w:spacing w:before="120" w:after="0" w:line="240" w:lineRule="auto"/>
        <w:ind w:firstLine="720"/>
        <w:jc w:val="both"/>
        <w:rPr>
          <w:color w:val="000000" w:themeColor="text1"/>
          <w:szCs w:val="28"/>
          <w:lang w:val="vi-VN"/>
        </w:rPr>
      </w:pPr>
      <w:r w:rsidRPr="00CC1B50">
        <w:rPr>
          <w:iCs/>
          <w:color w:val="000000" w:themeColor="text1"/>
          <w:szCs w:val="28"/>
          <w:lang w:eastAsia="vi-VN"/>
        </w:rPr>
        <w:t xml:space="preserve">Căn cứ Nghị định số 118/2025/NĐ-CP </w:t>
      </w:r>
      <w:r w:rsidR="00682C64" w:rsidRPr="00CC1B50">
        <w:rPr>
          <w:color w:val="000000" w:themeColor="text1"/>
          <w:szCs w:val="28"/>
        </w:rPr>
        <w:t>ngày 09/</w:t>
      </w:r>
      <w:r w:rsidRPr="00CC1B50">
        <w:rPr>
          <w:color w:val="000000" w:themeColor="text1"/>
          <w:szCs w:val="28"/>
        </w:rPr>
        <w:t>6</w:t>
      </w:r>
      <w:r w:rsidR="00682C64" w:rsidRPr="00CC1B50">
        <w:rPr>
          <w:color w:val="000000" w:themeColor="text1"/>
          <w:szCs w:val="28"/>
        </w:rPr>
        <w:t>/</w:t>
      </w:r>
      <w:r w:rsidRPr="00CC1B50">
        <w:rPr>
          <w:color w:val="000000" w:themeColor="text1"/>
          <w:szCs w:val="28"/>
        </w:rPr>
        <w:t xml:space="preserve">2025 của Chính phủ về </w:t>
      </w:r>
      <w:r w:rsidRPr="00CC1B50">
        <w:rPr>
          <w:bCs/>
          <w:color w:val="000000" w:themeColor="text1"/>
          <w:szCs w:val="28"/>
        </w:rPr>
        <w:t>thực hiện thủ tục hành chính theo cơ chế một cửa, một cửa liên thông tại Bộ phận Một cửa và Cổng Dịch vụ công quốc gia</w:t>
      </w:r>
      <w:r w:rsidRPr="00CC1B50">
        <w:rPr>
          <w:iCs/>
          <w:color w:val="000000" w:themeColor="text1"/>
          <w:szCs w:val="28"/>
          <w:lang w:eastAsia="vi-VN"/>
        </w:rPr>
        <w:t>;</w:t>
      </w:r>
    </w:p>
    <w:p w14:paraId="1AF44681" w14:textId="4AC5FBE6" w:rsidR="00356F49" w:rsidRPr="00CC1B50" w:rsidRDefault="00C75298" w:rsidP="000D2074">
      <w:pPr>
        <w:spacing w:before="120" w:after="0" w:line="240" w:lineRule="auto"/>
        <w:ind w:firstLine="720"/>
        <w:jc w:val="both"/>
        <w:rPr>
          <w:color w:val="000000" w:themeColor="text1"/>
          <w:szCs w:val="28"/>
        </w:rPr>
      </w:pPr>
      <w:r w:rsidRPr="00CC1B50">
        <w:rPr>
          <w:color w:val="000000" w:themeColor="text1"/>
          <w:szCs w:val="28"/>
          <w:lang w:val="vi-VN"/>
        </w:rPr>
        <w:t xml:space="preserve">Căn cứ Thông tư </w:t>
      </w:r>
      <w:r w:rsidRPr="00CC1B50">
        <w:rPr>
          <w:color w:val="000000" w:themeColor="text1"/>
          <w:szCs w:val="28"/>
        </w:rPr>
        <w:t xml:space="preserve">số </w:t>
      </w:r>
      <w:r w:rsidRPr="00CC1B50">
        <w:rPr>
          <w:color w:val="000000" w:themeColor="text1"/>
          <w:szCs w:val="28"/>
          <w:lang w:val="vi-VN"/>
        </w:rPr>
        <w:t>02/2017/TT-VPCP ngày 31</w:t>
      </w:r>
      <w:r w:rsidR="00682C64" w:rsidRPr="00CC1B50">
        <w:rPr>
          <w:color w:val="000000" w:themeColor="text1"/>
          <w:szCs w:val="28"/>
        </w:rPr>
        <w:t>/</w:t>
      </w:r>
      <w:r w:rsidRPr="00CC1B50">
        <w:rPr>
          <w:color w:val="000000" w:themeColor="text1"/>
          <w:szCs w:val="28"/>
          <w:lang w:val="vi-VN"/>
        </w:rPr>
        <w:t>10</w:t>
      </w:r>
      <w:r w:rsidR="00682C64" w:rsidRPr="00CC1B50">
        <w:rPr>
          <w:color w:val="000000" w:themeColor="text1"/>
          <w:szCs w:val="28"/>
        </w:rPr>
        <w:t>/</w:t>
      </w:r>
      <w:r w:rsidRPr="00CC1B50">
        <w:rPr>
          <w:color w:val="000000" w:themeColor="text1"/>
          <w:szCs w:val="28"/>
          <w:lang w:val="vi-VN"/>
        </w:rPr>
        <w:t>2017</w:t>
      </w:r>
      <w:r w:rsidR="00682C64" w:rsidRPr="00CC1B50">
        <w:rPr>
          <w:color w:val="000000" w:themeColor="text1"/>
          <w:szCs w:val="28"/>
        </w:rPr>
        <w:t xml:space="preserve"> của Văn phòng</w:t>
      </w:r>
      <w:r w:rsidR="00CC1B50" w:rsidRPr="00CC1B50">
        <w:rPr>
          <w:color w:val="000000" w:themeColor="text1"/>
          <w:szCs w:val="28"/>
        </w:rPr>
        <w:t xml:space="preserve"> </w:t>
      </w:r>
      <w:r w:rsidR="00682C64" w:rsidRPr="00CC1B50">
        <w:rPr>
          <w:color w:val="000000" w:themeColor="text1"/>
          <w:szCs w:val="28"/>
        </w:rPr>
        <w:t>Chính phủ</w:t>
      </w:r>
      <w:r w:rsidRPr="00CC1B50">
        <w:rPr>
          <w:color w:val="000000" w:themeColor="text1"/>
          <w:szCs w:val="28"/>
          <w:lang w:val="vi-VN"/>
        </w:rPr>
        <w:t xml:space="preserve"> hướng dẫn về nghiệp vụ kiểm soát thủ tục hành chính</w:t>
      </w:r>
      <w:r w:rsidRPr="00CC1B50">
        <w:rPr>
          <w:color w:val="000000" w:themeColor="text1"/>
          <w:szCs w:val="28"/>
        </w:rPr>
        <w:t>;</w:t>
      </w:r>
    </w:p>
    <w:p w14:paraId="6F9E51B4" w14:textId="51B79C67" w:rsidR="00DD27AB" w:rsidRPr="00CC1B50" w:rsidRDefault="00DD27AB" w:rsidP="000D2074">
      <w:pPr>
        <w:spacing w:before="120" w:after="0" w:line="240" w:lineRule="auto"/>
        <w:ind w:firstLine="720"/>
        <w:jc w:val="both"/>
        <w:rPr>
          <w:color w:val="000000" w:themeColor="text1"/>
          <w:szCs w:val="28"/>
        </w:rPr>
      </w:pPr>
      <w:r w:rsidRPr="00CC1B50">
        <w:rPr>
          <w:color w:val="000000" w:themeColor="text1"/>
          <w:szCs w:val="28"/>
          <w:lang w:val="vi-VN"/>
        </w:rPr>
        <w:t xml:space="preserve">Căn cứ Thông tư </w:t>
      </w:r>
      <w:r w:rsidRPr="00CC1B50">
        <w:rPr>
          <w:color w:val="000000" w:themeColor="text1"/>
          <w:szCs w:val="28"/>
        </w:rPr>
        <w:t>số 03</w:t>
      </w:r>
      <w:r w:rsidRPr="00CC1B50">
        <w:rPr>
          <w:color w:val="000000" w:themeColor="text1"/>
          <w:szCs w:val="28"/>
          <w:lang w:val="vi-VN"/>
        </w:rPr>
        <w:t>/20</w:t>
      </w:r>
      <w:r w:rsidRPr="00CC1B50">
        <w:rPr>
          <w:color w:val="000000" w:themeColor="text1"/>
          <w:szCs w:val="28"/>
        </w:rPr>
        <w:t>25</w:t>
      </w:r>
      <w:r w:rsidRPr="00CC1B50">
        <w:rPr>
          <w:color w:val="000000" w:themeColor="text1"/>
          <w:szCs w:val="28"/>
          <w:lang w:val="vi-VN"/>
        </w:rPr>
        <w:t xml:space="preserve">/TT-VPCP ngày </w:t>
      </w:r>
      <w:r w:rsidRPr="00CC1B50">
        <w:rPr>
          <w:color w:val="000000" w:themeColor="text1"/>
          <w:szCs w:val="28"/>
        </w:rPr>
        <w:t>15/9/</w:t>
      </w:r>
      <w:r w:rsidRPr="00CC1B50">
        <w:rPr>
          <w:color w:val="000000" w:themeColor="text1"/>
          <w:szCs w:val="28"/>
          <w:lang w:val="vi-VN"/>
        </w:rPr>
        <w:t>20</w:t>
      </w:r>
      <w:r w:rsidRPr="00CC1B50">
        <w:rPr>
          <w:color w:val="000000" w:themeColor="text1"/>
          <w:szCs w:val="28"/>
        </w:rPr>
        <w:t>25 của Văn phòng Chính phủ</w:t>
      </w:r>
      <w:r w:rsidRPr="00CC1B50">
        <w:rPr>
          <w:color w:val="000000" w:themeColor="text1"/>
          <w:szCs w:val="28"/>
          <w:lang w:val="vi-VN"/>
        </w:rPr>
        <w:t xml:space="preserve"> hướng </w:t>
      </w:r>
      <w:r w:rsidRPr="00CC1B50">
        <w:rPr>
          <w:rStyle w:val="Strong"/>
          <w:b w:val="0"/>
          <w:szCs w:val="28"/>
        </w:rPr>
        <w:t>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14:paraId="44D1EB51" w14:textId="43ED8FC0" w:rsidR="00C75298" w:rsidRPr="00CC1B50" w:rsidRDefault="00C75298" w:rsidP="00C75298">
      <w:pPr>
        <w:spacing w:before="120" w:after="120" w:line="240" w:lineRule="auto"/>
        <w:ind w:firstLine="720"/>
        <w:jc w:val="both"/>
        <w:rPr>
          <w:rFonts w:eastAsia="Times New Roman" w:cs="Times New Roman"/>
          <w:bCs/>
          <w:color w:val="000000" w:themeColor="text1"/>
          <w:szCs w:val="28"/>
        </w:rPr>
      </w:pPr>
      <w:r w:rsidRPr="00CC1B50">
        <w:rPr>
          <w:color w:val="000000" w:themeColor="text1"/>
          <w:szCs w:val="28"/>
          <w:lang w:val="vi-VN"/>
        </w:rPr>
        <w:t xml:space="preserve">Căn cứ </w:t>
      </w:r>
      <w:r w:rsidRPr="00CC1B50">
        <w:rPr>
          <w:color w:val="000000" w:themeColor="text1"/>
          <w:szCs w:val="28"/>
        </w:rPr>
        <w:t>Quyết định</w:t>
      </w:r>
      <w:r w:rsidRPr="00CC1B50">
        <w:rPr>
          <w:color w:val="000000" w:themeColor="text1"/>
          <w:szCs w:val="28"/>
          <w:lang w:val="vi-VN"/>
        </w:rPr>
        <w:t xml:space="preserve"> </w:t>
      </w:r>
      <w:r w:rsidRPr="00CC1B50">
        <w:rPr>
          <w:color w:val="000000" w:themeColor="text1"/>
          <w:szCs w:val="28"/>
        </w:rPr>
        <w:t>số 24</w:t>
      </w:r>
      <w:r w:rsidR="00682C64" w:rsidRPr="00CC1B50">
        <w:rPr>
          <w:color w:val="000000" w:themeColor="text1"/>
          <w:szCs w:val="28"/>
        </w:rPr>
        <w:t>4</w:t>
      </w:r>
      <w:r w:rsidRPr="00CC1B50">
        <w:rPr>
          <w:color w:val="000000" w:themeColor="text1"/>
          <w:szCs w:val="28"/>
        </w:rPr>
        <w:t>2</w:t>
      </w:r>
      <w:r w:rsidRPr="00CC1B50">
        <w:rPr>
          <w:color w:val="000000" w:themeColor="text1"/>
          <w:szCs w:val="28"/>
          <w:lang w:val="vi-VN"/>
        </w:rPr>
        <w:t>/</w:t>
      </w:r>
      <w:r w:rsidRPr="00CC1B50">
        <w:rPr>
          <w:color w:val="000000" w:themeColor="text1"/>
          <w:szCs w:val="28"/>
        </w:rPr>
        <w:t>QĐ</w:t>
      </w:r>
      <w:r w:rsidRPr="00CC1B50">
        <w:rPr>
          <w:color w:val="000000" w:themeColor="text1"/>
          <w:szCs w:val="28"/>
          <w:lang w:val="vi-VN"/>
        </w:rPr>
        <w:t>-</w:t>
      </w:r>
      <w:r w:rsidRPr="00CC1B50">
        <w:rPr>
          <w:color w:val="000000" w:themeColor="text1"/>
          <w:szCs w:val="28"/>
        </w:rPr>
        <w:t>UBND</w:t>
      </w:r>
      <w:r w:rsidRPr="00CC1B50">
        <w:rPr>
          <w:color w:val="000000" w:themeColor="text1"/>
          <w:szCs w:val="28"/>
          <w:lang w:val="vi-VN"/>
        </w:rPr>
        <w:t xml:space="preserve"> ngày </w:t>
      </w:r>
      <w:r w:rsidR="00682C64" w:rsidRPr="00CC1B50">
        <w:rPr>
          <w:color w:val="000000" w:themeColor="text1"/>
          <w:szCs w:val="28"/>
        </w:rPr>
        <w:t>22/12/</w:t>
      </w:r>
      <w:r w:rsidRPr="00CC1B50">
        <w:rPr>
          <w:color w:val="000000" w:themeColor="text1"/>
          <w:szCs w:val="28"/>
          <w:lang w:val="vi-VN"/>
        </w:rPr>
        <w:t>20</w:t>
      </w:r>
      <w:r w:rsidRPr="00CC1B50">
        <w:rPr>
          <w:color w:val="000000" w:themeColor="text1"/>
          <w:szCs w:val="28"/>
        </w:rPr>
        <w:t xml:space="preserve">25 của </w:t>
      </w:r>
      <w:r w:rsidR="00682C64" w:rsidRPr="00CC1B50">
        <w:rPr>
          <w:color w:val="000000" w:themeColor="text1"/>
          <w:szCs w:val="28"/>
        </w:rPr>
        <w:t xml:space="preserve">Chủ tịch </w:t>
      </w:r>
      <w:r w:rsidRPr="00CC1B50">
        <w:rPr>
          <w:color w:val="000000" w:themeColor="text1"/>
          <w:szCs w:val="28"/>
        </w:rPr>
        <w:t xml:space="preserve">Ủy ban nhân dân tỉnh An Giang về </w:t>
      </w:r>
      <w:r w:rsidRPr="00CC1B50">
        <w:rPr>
          <w:rFonts w:eastAsia="Times New Roman" w:cs="Times New Roman"/>
          <w:bCs/>
          <w:color w:val="000000" w:themeColor="text1"/>
          <w:szCs w:val="28"/>
        </w:rPr>
        <w:t>công bố danh mục thủ tục hành chính thực hiện tiếp nhận và không tiếp nhận tại Trung tâm Phục vụ hành chính công cấp xã và thực hiện không phụ thuộc vào địa giới hành c</w:t>
      </w:r>
      <w:r w:rsidR="00454AAB" w:rsidRPr="00CC1B50">
        <w:rPr>
          <w:rFonts w:eastAsia="Times New Roman" w:cs="Times New Roman"/>
          <w:bCs/>
          <w:color w:val="000000" w:themeColor="text1"/>
          <w:szCs w:val="28"/>
        </w:rPr>
        <w:t>hính trên địa bàn tỉnh An Giang;</w:t>
      </w:r>
    </w:p>
    <w:p w14:paraId="1FD7A2F0" w14:textId="3C9026DF" w:rsidR="00682C64" w:rsidRPr="00CC1B50" w:rsidRDefault="00682C64" w:rsidP="00C75298">
      <w:pPr>
        <w:spacing w:before="120" w:after="120" w:line="240" w:lineRule="auto"/>
        <w:ind w:firstLine="720"/>
        <w:jc w:val="both"/>
        <w:rPr>
          <w:rFonts w:eastAsia="Times New Roman" w:cs="Times New Roman"/>
          <w:bCs/>
          <w:color w:val="000000" w:themeColor="text1"/>
          <w:szCs w:val="28"/>
        </w:rPr>
      </w:pPr>
      <w:r w:rsidRPr="00CC1B50">
        <w:rPr>
          <w:color w:val="000000" w:themeColor="text1"/>
          <w:szCs w:val="28"/>
          <w:lang w:val="vi-VN"/>
        </w:rPr>
        <w:t xml:space="preserve">Căn cứ </w:t>
      </w:r>
      <w:r w:rsidRPr="00CC1B50">
        <w:rPr>
          <w:color w:val="000000" w:themeColor="text1"/>
          <w:szCs w:val="28"/>
        </w:rPr>
        <w:t>Quyết định</w:t>
      </w:r>
      <w:r w:rsidRPr="00CC1B50">
        <w:rPr>
          <w:color w:val="000000" w:themeColor="text1"/>
          <w:szCs w:val="28"/>
          <w:lang w:val="vi-VN"/>
        </w:rPr>
        <w:t xml:space="preserve"> </w:t>
      </w:r>
      <w:r w:rsidRPr="00CC1B50">
        <w:rPr>
          <w:color w:val="000000" w:themeColor="text1"/>
          <w:szCs w:val="28"/>
        </w:rPr>
        <w:t>số 2443</w:t>
      </w:r>
      <w:r w:rsidRPr="00CC1B50">
        <w:rPr>
          <w:color w:val="000000" w:themeColor="text1"/>
          <w:szCs w:val="28"/>
          <w:lang w:val="vi-VN"/>
        </w:rPr>
        <w:t>/</w:t>
      </w:r>
      <w:r w:rsidRPr="00CC1B50">
        <w:rPr>
          <w:color w:val="000000" w:themeColor="text1"/>
          <w:szCs w:val="28"/>
        </w:rPr>
        <w:t>QĐ</w:t>
      </w:r>
      <w:r w:rsidRPr="00CC1B50">
        <w:rPr>
          <w:color w:val="000000" w:themeColor="text1"/>
          <w:szCs w:val="28"/>
          <w:lang w:val="vi-VN"/>
        </w:rPr>
        <w:t>-</w:t>
      </w:r>
      <w:r w:rsidRPr="00CC1B50">
        <w:rPr>
          <w:color w:val="000000" w:themeColor="text1"/>
          <w:szCs w:val="28"/>
        </w:rPr>
        <w:t>UBND</w:t>
      </w:r>
      <w:r w:rsidRPr="00CC1B50">
        <w:rPr>
          <w:color w:val="000000" w:themeColor="text1"/>
          <w:szCs w:val="28"/>
          <w:lang w:val="vi-VN"/>
        </w:rPr>
        <w:t xml:space="preserve"> ngày </w:t>
      </w:r>
      <w:r w:rsidRPr="00CC1B50">
        <w:rPr>
          <w:color w:val="000000" w:themeColor="text1"/>
          <w:szCs w:val="28"/>
        </w:rPr>
        <w:t>22/12/</w:t>
      </w:r>
      <w:r w:rsidRPr="00CC1B50">
        <w:rPr>
          <w:color w:val="000000" w:themeColor="text1"/>
          <w:szCs w:val="28"/>
          <w:lang w:val="vi-VN"/>
        </w:rPr>
        <w:t>20</w:t>
      </w:r>
      <w:r w:rsidRPr="00CC1B50">
        <w:rPr>
          <w:color w:val="000000" w:themeColor="text1"/>
          <w:szCs w:val="28"/>
        </w:rPr>
        <w:t xml:space="preserve">25 của Chủ tịch Ủy ban nhân dân tỉnh An Giang về </w:t>
      </w:r>
      <w:r w:rsidRPr="00CC1B50">
        <w:rPr>
          <w:rFonts w:eastAsia="Times New Roman" w:cs="Times New Roman"/>
          <w:bCs/>
          <w:color w:val="000000" w:themeColor="text1"/>
          <w:szCs w:val="28"/>
        </w:rPr>
        <w:t>công bố danh mục thủ tục hành chính thực hiện tiếp nhận và không tiếp nhận tại Trung tâm Phục vụ hành chính công cấp tỉnh và thực hiện không phụ thuộc vào địa giới hành chính trên địa bàn tỉnh An Giang.</w:t>
      </w:r>
    </w:p>
    <w:p w14:paraId="11065D44" w14:textId="56E68866" w:rsidR="00A6747F" w:rsidRPr="00CC1B50" w:rsidRDefault="004131FE" w:rsidP="00A6747F">
      <w:pPr>
        <w:spacing w:before="120" w:after="120" w:line="240" w:lineRule="auto"/>
        <w:ind w:firstLine="720"/>
        <w:jc w:val="both"/>
        <w:rPr>
          <w:rStyle w:val="Strong"/>
          <w:b w:val="0"/>
          <w:szCs w:val="28"/>
        </w:rPr>
      </w:pPr>
      <w:r w:rsidRPr="00CC1B50">
        <w:rPr>
          <w:rStyle w:val="Strong"/>
          <w:b w:val="0"/>
          <w:szCs w:val="28"/>
        </w:rPr>
        <w:t xml:space="preserve">Ủy ban nhân dân </w:t>
      </w:r>
      <w:r w:rsidR="00C75298" w:rsidRPr="00CC1B50">
        <w:rPr>
          <w:rStyle w:val="Strong"/>
          <w:b w:val="0"/>
          <w:szCs w:val="28"/>
        </w:rPr>
        <w:t>xã</w:t>
      </w:r>
      <w:r w:rsidRPr="00CC1B50">
        <w:rPr>
          <w:rStyle w:val="Strong"/>
          <w:b w:val="0"/>
          <w:szCs w:val="28"/>
        </w:rPr>
        <w:t xml:space="preserve"> Tân Hiệp </w:t>
      </w:r>
      <w:r w:rsidR="00A6747F" w:rsidRPr="00CC1B50">
        <w:rPr>
          <w:rStyle w:val="Strong"/>
          <w:b w:val="0"/>
          <w:szCs w:val="28"/>
        </w:rPr>
        <w:t xml:space="preserve">công khai thủ tục hành chính </w:t>
      </w:r>
      <w:r w:rsidR="00A047E1">
        <w:rPr>
          <w:rStyle w:val="Strong"/>
          <w:b w:val="0"/>
          <w:szCs w:val="28"/>
        </w:rPr>
        <w:t xml:space="preserve">(TTHC) </w:t>
      </w:r>
      <w:r w:rsidR="00A6747F" w:rsidRPr="00CC1B50">
        <w:rPr>
          <w:rStyle w:val="Strong"/>
          <w:b w:val="0"/>
          <w:szCs w:val="28"/>
        </w:rPr>
        <w:t>thực hiện tiếp nhận</w:t>
      </w:r>
      <w:r w:rsidR="005A2306">
        <w:rPr>
          <w:rStyle w:val="Strong"/>
          <w:b w:val="0"/>
          <w:szCs w:val="28"/>
        </w:rPr>
        <w:t xml:space="preserve">, </w:t>
      </w:r>
      <w:r w:rsidR="00A6747F" w:rsidRPr="00CC1B50">
        <w:rPr>
          <w:rStyle w:val="Strong"/>
          <w:b w:val="0"/>
          <w:szCs w:val="28"/>
        </w:rPr>
        <w:t xml:space="preserve">không tiếp nhận tại Trung tâm Phục vụ hành chính công xã và thực hiện không phụ thuộc vào địa giới hành chính trên địa bàn </w:t>
      </w:r>
      <w:r w:rsidR="00556CE7">
        <w:rPr>
          <w:rStyle w:val="Strong"/>
          <w:b w:val="0"/>
          <w:szCs w:val="28"/>
        </w:rPr>
        <w:t>tỉnh</w:t>
      </w:r>
      <w:r w:rsidR="00A6747F" w:rsidRPr="00CC1B50">
        <w:rPr>
          <w:rStyle w:val="Strong"/>
          <w:b w:val="0"/>
          <w:szCs w:val="28"/>
        </w:rPr>
        <w:t xml:space="preserve"> như sau:</w:t>
      </w:r>
    </w:p>
    <w:p w14:paraId="21F394BA" w14:textId="51892FF4" w:rsidR="00A047E1" w:rsidRPr="0082622D" w:rsidRDefault="00A6747F" w:rsidP="00C75298">
      <w:pPr>
        <w:spacing w:before="120" w:after="120" w:line="240" w:lineRule="auto"/>
        <w:ind w:firstLine="720"/>
        <w:jc w:val="both"/>
        <w:rPr>
          <w:color w:val="000000" w:themeColor="text1"/>
          <w:szCs w:val="28"/>
        </w:rPr>
      </w:pPr>
      <w:r w:rsidRPr="00CC1B50">
        <w:rPr>
          <w:color w:val="000000" w:themeColor="text1"/>
          <w:szCs w:val="28"/>
        </w:rPr>
        <w:t xml:space="preserve">1. </w:t>
      </w:r>
      <w:r w:rsidRPr="00CC1B50">
        <w:rPr>
          <w:color w:val="000000" w:themeColor="text1"/>
          <w:szCs w:val="28"/>
          <w:lang w:val="vi-VN"/>
        </w:rPr>
        <w:t xml:space="preserve">Công </w:t>
      </w:r>
      <w:r w:rsidR="004131FE" w:rsidRPr="00CC1B50">
        <w:rPr>
          <w:color w:val="000000" w:themeColor="text1"/>
          <w:szCs w:val="28"/>
          <w:lang w:val="vi-VN"/>
        </w:rPr>
        <w:t>khai thủ tục hành chính thuộc thẩm quyền giải quyết của Ủy ban nhân dân</w:t>
      </w:r>
      <w:r w:rsidR="004131FE" w:rsidRPr="00CC1B50">
        <w:rPr>
          <w:color w:val="000000" w:themeColor="text1"/>
          <w:szCs w:val="28"/>
        </w:rPr>
        <w:t xml:space="preserve"> </w:t>
      </w:r>
      <w:r w:rsidR="00C75298" w:rsidRPr="00CC1B50">
        <w:rPr>
          <w:color w:val="000000" w:themeColor="text1"/>
          <w:szCs w:val="28"/>
        </w:rPr>
        <w:t xml:space="preserve">xã được tiếp nhận </w:t>
      </w:r>
      <w:r w:rsidRPr="00CC1B50">
        <w:rPr>
          <w:rStyle w:val="Strong"/>
          <w:b w:val="0"/>
          <w:szCs w:val="28"/>
        </w:rPr>
        <w:t xml:space="preserve">và </w:t>
      </w:r>
      <w:r w:rsidRPr="00CC1B50">
        <w:rPr>
          <w:color w:val="000000" w:themeColor="text1"/>
          <w:szCs w:val="28"/>
          <w:lang w:val="vi-VN"/>
        </w:rPr>
        <w:t>thủ tục hành chính</w:t>
      </w:r>
      <w:r w:rsidRPr="00CC1B50">
        <w:rPr>
          <w:rStyle w:val="Strong"/>
          <w:b w:val="0"/>
          <w:szCs w:val="28"/>
        </w:rPr>
        <w:t xml:space="preserve"> không tiếp nhận </w:t>
      </w:r>
      <w:r w:rsidR="00C75298" w:rsidRPr="00CC1B50">
        <w:rPr>
          <w:color w:val="000000" w:themeColor="text1"/>
          <w:szCs w:val="28"/>
        </w:rPr>
        <w:t>tại Trung tâm Phục vụ hành chính công xã</w:t>
      </w:r>
      <w:r w:rsidRPr="00CC1B50">
        <w:rPr>
          <w:color w:val="000000" w:themeColor="text1"/>
          <w:szCs w:val="28"/>
        </w:rPr>
        <w:t xml:space="preserve"> </w:t>
      </w:r>
      <w:r w:rsidRPr="00CC1B50">
        <w:rPr>
          <w:color w:val="000000" w:themeColor="text1"/>
          <w:szCs w:val="28"/>
          <w:lang w:val="vi-VN"/>
        </w:rPr>
        <w:t xml:space="preserve">(kèm </w:t>
      </w:r>
      <w:r w:rsidRPr="00CC1B50">
        <w:rPr>
          <w:color w:val="000000" w:themeColor="text1"/>
          <w:szCs w:val="28"/>
        </w:rPr>
        <w:t>theo Phụ lục</w:t>
      </w:r>
      <w:r w:rsidRPr="00CC1B50">
        <w:rPr>
          <w:color w:val="000000" w:themeColor="text1"/>
          <w:szCs w:val="28"/>
          <w:lang w:val="vi-VN"/>
        </w:rPr>
        <w:t>)</w:t>
      </w:r>
      <w:r w:rsidR="00682C64" w:rsidRPr="00CC1B50">
        <w:rPr>
          <w:color w:val="000000" w:themeColor="text1"/>
          <w:szCs w:val="28"/>
        </w:rPr>
        <w:t>.</w:t>
      </w:r>
    </w:p>
    <w:tbl>
      <w:tblPr>
        <w:tblStyle w:val="TableGrid"/>
        <w:tblW w:w="9362" w:type="dxa"/>
        <w:tblInd w:w="-5" w:type="dxa"/>
        <w:tblLayout w:type="fixed"/>
        <w:tblLook w:val="04A0" w:firstRow="1" w:lastRow="0" w:firstColumn="1" w:lastColumn="0" w:noHBand="0" w:noVBand="1"/>
      </w:tblPr>
      <w:tblGrid>
        <w:gridCol w:w="568"/>
        <w:gridCol w:w="2126"/>
        <w:gridCol w:w="992"/>
        <w:gridCol w:w="992"/>
        <w:gridCol w:w="992"/>
        <w:gridCol w:w="7"/>
        <w:gridCol w:w="985"/>
        <w:gridCol w:w="851"/>
        <w:gridCol w:w="822"/>
        <w:gridCol w:w="1020"/>
        <w:gridCol w:w="7"/>
      </w:tblGrid>
      <w:tr w:rsidR="0082622D" w:rsidRPr="00CC1B50" w14:paraId="1C6C8433" w14:textId="77777777" w:rsidTr="008236EB">
        <w:trPr>
          <w:tblHeader/>
        </w:trPr>
        <w:tc>
          <w:tcPr>
            <w:tcW w:w="568" w:type="dxa"/>
            <w:vMerge w:val="restart"/>
            <w:vAlign w:val="center"/>
          </w:tcPr>
          <w:p w14:paraId="2A1AE9B5" w14:textId="044C2EB6" w:rsidR="00F14A0A" w:rsidRPr="00CC1B50" w:rsidRDefault="00F14A0A" w:rsidP="00CC1B50">
            <w:pPr>
              <w:rPr>
                <w:rFonts w:cs="Times New Roman"/>
                <w:b/>
                <w:color w:val="000000" w:themeColor="text1"/>
                <w:sz w:val="26"/>
                <w:szCs w:val="26"/>
              </w:rPr>
            </w:pPr>
            <w:r w:rsidRPr="00CC1B50">
              <w:rPr>
                <w:rFonts w:cs="Times New Roman"/>
                <w:color w:val="000000" w:themeColor="text1"/>
                <w:sz w:val="26"/>
                <w:szCs w:val="26"/>
                <w:lang w:val="vi-VN"/>
              </w:rPr>
              <w:tab/>
            </w:r>
            <w:r w:rsidRPr="00CC1B50">
              <w:rPr>
                <w:rFonts w:cs="Times New Roman"/>
                <w:b/>
                <w:color w:val="000000" w:themeColor="text1"/>
                <w:sz w:val="26"/>
                <w:szCs w:val="26"/>
              </w:rPr>
              <w:t>TT</w:t>
            </w:r>
          </w:p>
        </w:tc>
        <w:tc>
          <w:tcPr>
            <w:tcW w:w="2126" w:type="dxa"/>
            <w:vMerge w:val="restart"/>
            <w:vAlign w:val="center"/>
          </w:tcPr>
          <w:p w14:paraId="658489D6" w14:textId="77777777" w:rsidR="00F14A0A" w:rsidRPr="00CC1B50" w:rsidRDefault="00F14A0A" w:rsidP="00CC1B50">
            <w:pPr>
              <w:jc w:val="center"/>
              <w:rPr>
                <w:rFonts w:cs="Times New Roman"/>
                <w:b/>
                <w:color w:val="000000" w:themeColor="text1"/>
                <w:sz w:val="26"/>
                <w:szCs w:val="26"/>
              </w:rPr>
            </w:pPr>
            <w:r w:rsidRPr="00CC1B50">
              <w:rPr>
                <w:rFonts w:cs="Times New Roman"/>
                <w:b/>
                <w:color w:val="000000" w:themeColor="text1"/>
                <w:sz w:val="26"/>
                <w:szCs w:val="26"/>
              </w:rPr>
              <w:t>Đơn vị</w:t>
            </w:r>
          </w:p>
        </w:tc>
        <w:tc>
          <w:tcPr>
            <w:tcW w:w="2983" w:type="dxa"/>
            <w:gridSpan w:val="4"/>
            <w:vAlign w:val="center"/>
          </w:tcPr>
          <w:p w14:paraId="28A8C2B7" w14:textId="77777777" w:rsidR="00F14A0A" w:rsidRPr="00CC1B50" w:rsidRDefault="00F14A0A" w:rsidP="00CC1B50">
            <w:pPr>
              <w:jc w:val="center"/>
              <w:rPr>
                <w:rFonts w:cs="Times New Roman"/>
                <w:b/>
                <w:color w:val="000000" w:themeColor="text1"/>
                <w:sz w:val="26"/>
                <w:szCs w:val="26"/>
              </w:rPr>
            </w:pPr>
            <w:r w:rsidRPr="00CC1B50">
              <w:rPr>
                <w:rFonts w:cs="Times New Roman"/>
                <w:b/>
                <w:color w:val="000000" w:themeColor="text1"/>
                <w:sz w:val="26"/>
                <w:szCs w:val="26"/>
              </w:rPr>
              <w:t>Lĩnh vực</w:t>
            </w:r>
          </w:p>
        </w:tc>
        <w:tc>
          <w:tcPr>
            <w:tcW w:w="3685" w:type="dxa"/>
            <w:gridSpan w:val="5"/>
            <w:vAlign w:val="center"/>
          </w:tcPr>
          <w:p w14:paraId="2A9A1554" w14:textId="0C10230A" w:rsidR="00F14A0A" w:rsidRPr="00CC1B50" w:rsidRDefault="00F14A0A" w:rsidP="00CC1B50">
            <w:pPr>
              <w:jc w:val="center"/>
              <w:rPr>
                <w:rFonts w:cs="Times New Roman"/>
                <w:b/>
                <w:color w:val="000000" w:themeColor="text1"/>
                <w:sz w:val="26"/>
                <w:szCs w:val="26"/>
              </w:rPr>
            </w:pPr>
            <w:r w:rsidRPr="00CC1B50">
              <w:rPr>
                <w:rFonts w:cs="Times New Roman"/>
                <w:b/>
                <w:color w:val="000000" w:themeColor="text1"/>
                <w:sz w:val="26"/>
                <w:szCs w:val="26"/>
              </w:rPr>
              <w:t>TTHC</w:t>
            </w:r>
          </w:p>
        </w:tc>
      </w:tr>
      <w:tr w:rsidR="0082622D" w:rsidRPr="00CC1B50" w14:paraId="4CE7A915" w14:textId="77777777" w:rsidTr="008236EB">
        <w:trPr>
          <w:gridAfter w:val="1"/>
          <w:wAfter w:w="7" w:type="dxa"/>
          <w:tblHeader/>
        </w:trPr>
        <w:tc>
          <w:tcPr>
            <w:tcW w:w="568" w:type="dxa"/>
            <w:vMerge/>
          </w:tcPr>
          <w:p w14:paraId="0A184C62" w14:textId="77777777" w:rsidR="00F14A0A" w:rsidRPr="00CC1B50" w:rsidRDefault="00F14A0A" w:rsidP="00CC1B50">
            <w:pPr>
              <w:jc w:val="center"/>
              <w:rPr>
                <w:rFonts w:cs="Times New Roman"/>
                <w:color w:val="000000" w:themeColor="text1"/>
                <w:sz w:val="26"/>
                <w:szCs w:val="26"/>
              </w:rPr>
            </w:pPr>
          </w:p>
        </w:tc>
        <w:tc>
          <w:tcPr>
            <w:tcW w:w="2126" w:type="dxa"/>
            <w:vMerge/>
          </w:tcPr>
          <w:p w14:paraId="6136F363" w14:textId="77777777" w:rsidR="00F14A0A" w:rsidRPr="00CC1B50" w:rsidRDefault="00F14A0A" w:rsidP="00CC1B50">
            <w:pPr>
              <w:jc w:val="center"/>
              <w:rPr>
                <w:rFonts w:cs="Times New Roman"/>
                <w:color w:val="000000" w:themeColor="text1"/>
                <w:sz w:val="26"/>
                <w:szCs w:val="26"/>
              </w:rPr>
            </w:pPr>
          </w:p>
        </w:tc>
        <w:tc>
          <w:tcPr>
            <w:tcW w:w="992" w:type="dxa"/>
            <w:vAlign w:val="center"/>
          </w:tcPr>
          <w:p w14:paraId="1424081E" w14:textId="3AF098ED" w:rsidR="00F14A0A" w:rsidRPr="00CC1B50" w:rsidRDefault="00F14A0A" w:rsidP="00CC1B50">
            <w:pPr>
              <w:jc w:val="center"/>
              <w:rPr>
                <w:rFonts w:cs="Times New Roman"/>
                <w:b/>
                <w:color w:val="000000" w:themeColor="text1"/>
                <w:sz w:val="26"/>
                <w:szCs w:val="26"/>
              </w:rPr>
            </w:pPr>
            <w:r w:rsidRPr="00CC1B50">
              <w:rPr>
                <w:rFonts w:cs="Times New Roman"/>
                <w:b/>
                <w:color w:val="000000" w:themeColor="text1"/>
                <w:sz w:val="26"/>
                <w:szCs w:val="26"/>
              </w:rPr>
              <w:t>Tổng số lĩnh vực</w:t>
            </w:r>
          </w:p>
        </w:tc>
        <w:tc>
          <w:tcPr>
            <w:tcW w:w="992" w:type="dxa"/>
            <w:vAlign w:val="center"/>
          </w:tcPr>
          <w:p w14:paraId="455810A2" w14:textId="77777777" w:rsidR="00F14A0A" w:rsidRPr="00CC1B50" w:rsidRDefault="00F14A0A" w:rsidP="00CC1B50">
            <w:pPr>
              <w:jc w:val="center"/>
              <w:rPr>
                <w:rFonts w:cs="Times New Roman"/>
                <w:b/>
                <w:color w:val="000000" w:themeColor="text1"/>
                <w:sz w:val="26"/>
                <w:szCs w:val="26"/>
              </w:rPr>
            </w:pPr>
            <w:r w:rsidRPr="00CC1B50">
              <w:rPr>
                <w:rFonts w:cs="Times New Roman"/>
                <w:b/>
                <w:color w:val="000000" w:themeColor="text1"/>
                <w:sz w:val="26"/>
                <w:szCs w:val="26"/>
              </w:rPr>
              <w:t>Thực hiện</w:t>
            </w:r>
          </w:p>
        </w:tc>
        <w:tc>
          <w:tcPr>
            <w:tcW w:w="992" w:type="dxa"/>
            <w:vAlign w:val="center"/>
          </w:tcPr>
          <w:p w14:paraId="5E82F75C" w14:textId="77777777" w:rsidR="00F14A0A" w:rsidRPr="00CC1B50" w:rsidRDefault="00F14A0A" w:rsidP="00CC1B50">
            <w:pPr>
              <w:jc w:val="center"/>
              <w:rPr>
                <w:rFonts w:cs="Times New Roman"/>
                <w:b/>
                <w:color w:val="000000" w:themeColor="text1"/>
                <w:sz w:val="26"/>
                <w:szCs w:val="26"/>
              </w:rPr>
            </w:pPr>
            <w:r w:rsidRPr="00CC1B50">
              <w:rPr>
                <w:rFonts w:cs="Times New Roman"/>
                <w:b/>
                <w:color w:val="000000" w:themeColor="text1"/>
                <w:sz w:val="26"/>
                <w:szCs w:val="26"/>
              </w:rPr>
              <w:t>Không thực hiện</w:t>
            </w:r>
          </w:p>
        </w:tc>
        <w:tc>
          <w:tcPr>
            <w:tcW w:w="992" w:type="dxa"/>
            <w:gridSpan w:val="2"/>
            <w:vAlign w:val="center"/>
          </w:tcPr>
          <w:p w14:paraId="61585C76" w14:textId="300BF4DB" w:rsidR="00F14A0A" w:rsidRPr="00CC1B50" w:rsidRDefault="00F14A0A" w:rsidP="00CC1B50">
            <w:pPr>
              <w:jc w:val="center"/>
              <w:rPr>
                <w:rFonts w:cs="Times New Roman"/>
                <w:b/>
                <w:color w:val="000000" w:themeColor="text1"/>
                <w:sz w:val="26"/>
                <w:szCs w:val="26"/>
              </w:rPr>
            </w:pPr>
            <w:r w:rsidRPr="00CC1B50">
              <w:rPr>
                <w:rFonts w:cs="Times New Roman"/>
                <w:b/>
                <w:color w:val="000000" w:themeColor="text1"/>
                <w:sz w:val="26"/>
                <w:szCs w:val="26"/>
              </w:rPr>
              <w:t>Tổng số thủ tục</w:t>
            </w:r>
          </w:p>
        </w:tc>
        <w:tc>
          <w:tcPr>
            <w:tcW w:w="851" w:type="dxa"/>
            <w:vAlign w:val="center"/>
          </w:tcPr>
          <w:p w14:paraId="15E0051E" w14:textId="77777777" w:rsidR="00F14A0A" w:rsidRPr="00CC1B50" w:rsidRDefault="00F14A0A" w:rsidP="00CC1B50">
            <w:pPr>
              <w:jc w:val="center"/>
              <w:rPr>
                <w:rFonts w:cs="Times New Roman"/>
                <w:b/>
                <w:color w:val="000000" w:themeColor="text1"/>
                <w:sz w:val="26"/>
                <w:szCs w:val="26"/>
              </w:rPr>
            </w:pPr>
            <w:r w:rsidRPr="00CC1B50">
              <w:rPr>
                <w:rFonts w:cs="Times New Roman"/>
                <w:b/>
                <w:color w:val="000000" w:themeColor="text1"/>
                <w:sz w:val="26"/>
                <w:szCs w:val="26"/>
              </w:rPr>
              <w:t>Thực hiện</w:t>
            </w:r>
          </w:p>
        </w:tc>
        <w:tc>
          <w:tcPr>
            <w:tcW w:w="822" w:type="dxa"/>
            <w:vAlign w:val="center"/>
          </w:tcPr>
          <w:p w14:paraId="4E31191A" w14:textId="28218837" w:rsidR="00F14A0A" w:rsidRPr="00CC1B50" w:rsidRDefault="00F14A0A" w:rsidP="00CC1B50">
            <w:pPr>
              <w:jc w:val="center"/>
              <w:rPr>
                <w:rFonts w:cs="Times New Roman"/>
                <w:b/>
                <w:color w:val="000000" w:themeColor="text1"/>
                <w:sz w:val="26"/>
                <w:szCs w:val="26"/>
              </w:rPr>
            </w:pPr>
            <w:r w:rsidRPr="00CC1B50">
              <w:rPr>
                <w:rFonts w:cs="Times New Roman"/>
                <w:b/>
                <w:color w:val="000000" w:themeColor="text1"/>
                <w:sz w:val="26"/>
                <w:szCs w:val="26"/>
              </w:rPr>
              <w:t>Thực hiệnkhác</w:t>
            </w:r>
          </w:p>
        </w:tc>
        <w:tc>
          <w:tcPr>
            <w:tcW w:w="1020" w:type="dxa"/>
            <w:vAlign w:val="center"/>
          </w:tcPr>
          <w:p w14:paraId="18514ECC" w14:textId="49C892AD" w:rsidR="00F14A0A" w:rsidRPr="00CC1B50" w:rsidRDefault="00F14A0A" w:rsidP="00CC1B50">
            <w:pPr>
              <w:jc w:val="center"/>
              <w:rPr>
                <w:rFonts w:cs="Times New Roman"/>
                <w:color w:val="000000" w:themeColor="text1"/>
                <w:sz w:val="26"/>
                <w:szCs w:val="26"/>
              </w:rPr>
            </w:pPr>
            <w:r w:rsidRPr="00CC1B50">
              <w:rPr>
                <w:rFonts w:cs="Times New Roman"/>
                <w:b/>
                <w:color w:val="000000" w:themeColor="text1"/>
                <w:sz w:val="26"/>
                <w:szCs w:val="26"/>
              </w:rPr>
              <w:t>Không thực hiện</w:t>
            </w:r>
          </w:p>
        </w:tc>
      </w:tr>
      <w:tr w:rsidR="0082622D" w:rsidRPr="00CC1B50" w14:paraId="584C2FD7" w14:textId="77777777" w:rsidTr="00EE1E1B">
        <w:trPr>
          <w:gridAfter w:val="1"/>
          <w:wAfter w:w="7" w:type="dxa"/>
          <w:trHeight w:val="439"/>
        </w:trPr>
        <w:tc>
          <w:tcPr>
            <w:tcW w:w="568" w:type="dxa"/>
            <w:vAlign w:val="center"/>
          </w:tcPr>
          <w:p w14:paraId="6E4E5FBF" w14:textId="3A7603AE" w:rsidR="00F14A0A" w:rsidRPr="00CC1B50" w:rsidRDefault="00F14A0A" w:rsidP="00CC1B50">
            <w:pPr>
              <w:tabs>
                <w:tab w:val="left" w:pos="3315"/>
              </w:tabs>
              <w:jc w:val="center"/>
              <w:rPr>
                <w:rFonts w:cs="Times New Roman"/>
                <w:color w:val="000000" w:themeColor="text1"/>
                <w:sz w:val="26"/>
                <w:szCs w:val="26"/>
              </w:rPr>
            </w:pPr>
            <w:r w:rsidRPr="00CC1B50">
              <w:rPr>
                <w:rFonts w:cs="Times New Roman"/>
                <w:color w:val="000000" w:themeColor="text1"/>
                <w:sz w:val="26"/>
                <w:szCs w:val="26"/>
              </w:rPr>
              <w:t>1</w:t>
            </w:r>
          </w:p>
        </w:tc>
        <w:tc>
          <w:tcPr>
            <w:tcW w:w="2126" w:type="dxa"/>
            <w:vAlign w:val="center"/>
          </w:tcPr>
          <w:p w14:paraId="4FBC096A" w14:textId="0BFAC675" w:rsidR="00F14A0A" w:rsidRPr="00CC1B50" w:rsidRDefault="00F14A0A" w:rsidP="00CC1B50">
            <w:pPr>
              <w:rPr>
                <w:rFonts w:cs="Times New Roman"/>
                <w:color w:val="000000" w:themeColor="text1"/>
                <w:sz w:val="26"/>
                <w:szCs w:val="26"/>
              </w:rPr>
            </w:pPr>
            <w:r w:rsidRPr="00CC1B50">
              <w:rPr>
                <w:rFonts w:cs="Times New Roman"/>
                <w:color w:val="000000" w:themeColor="text1"/>
                <w:sz w:val="26"/>
                <w:szCs w:val="26"/>
              </w:rPr>
              <w:t>Kinh tế</w:t>
            </w:r>
          </w:p>
        </w:tc>
        <w:tc>
          <w:tcPr>
            <w:tcW w:w="992" w:type="dxa"/>
            <w:vAlign w:val="center"/>
          </w:tcPr>
          <w:p w14:paraId="7BC1F80D" w14:textId="23513797" w:rsidR="00F14A0A" w:rsidRPr="00CC1B50" w:rsidRDefault="00305841" w:rsidP="00A047E1">
            <w:pPr>
              <w:jc w:val="right"/>
              <w:rPr>
                <w:rFonts w:cs="Times New Roman"/>
                <w:color w:val="000000" w:themeColor="text1"/>
                <w:sz w:val="26"/>
                <w:szCs w:val="26"/>
              </w:rPr>
            </w:pPr>
            <w:r w:rsidRPr="00CC1B50">
              <w:rPr>
                <w:rFonts w:cs="Times New Roman"/>
                <w:color w:val="000000" w:themeColor="text1"/>
                <w:sz w:val="26"/>
                <w:szCs w:val="26"/>
              </w:rPr>
              <w:t>3</w:t>
            </w:r>
            <w:r w:rsidR="00A047E1">
              <w:rPr>
                <w:rFonts w:cs="Times New Roman"/>
                <w:color w:val="000000" w:themeColor="text1"/>
                <w:sz w:val="26"/>
                <w:szCs w:val="26"/>
              </w:rPr>
              <w:t>3</w:t>
            </w:r>
          </w:p>
        </w:tc>
        <w:tc>
          <w:tcPr>
            <w:tcW w:w="992" w:type="dxa"/>
            <w:vAlign w:val="center"/>
          </w:tcPr>
          <w:p w14:paraId="5B56150A" w14:textId="27FD7D8D" w:rsidR="00F14A0A" w:rsidRPr="00CC1B50" w:rsidRDefault="00305841" w:rsidP="00A047E1">
            <w:pPr>
              <w:jc w:val="right"/>
              <w:rPr>
                <w:rFonts w:cs="Times New Roman"/>
                <w:color w:val="000000" w:themeColor="text1"/>
                <w:sz w:val="26"/>
                <w:szCs w:val="26"/>
              </w:rPr>
            </w:pPr>
            <w:r w:rsidRPr="00CC1B50">
              <w:rPr>
                <w:rFonts w:cs="Times New Roman"/>
                <w:color w:val="000000" w:themeColor="text1"/>
                <w:sz w:val="26"/>
                <w:szCs w:val="26"/>
              </w:rPr>
              <w:t>3</w:t>
            </w:r>
            <w:r w:rsidR="00A047E1">
              <w:rPr>
                <w:rFonts w:cs="Times New Roman"/>
                <w:color w:val="000000" w:themeColor="text1"/>
                <w:sz w:val="26"/>
                <w:szCs w:val="26"/>
              </w:rPr>
              <w:t>0</w:t>
            </w:r>
          </w:p>
        </w:tc>
        <w:tc>
          <w:tcPr>
            <w:tcW w:w="992" w:type="dxa"/>
            <w:vAlign w:val="center"/>
          </w:tcPr>
          <w:p w14:paraId="10720677" w14:textId="4FA819D9" w:rsidR="00F14A0A" w:rsidRPr="00CC1B50" w:rsidRDefault="004A1511" w:rsidP="00CC1B50">
            <w:pPr>
              <w:jc w:val="right"/>
              <w:rPr>
                <w:rFonts w:cs="Times New Roman"/>
                <w:color w:val="000000" w:themeColor="text1"/>
                <w:sz w:val="26"/>
                <w:szCs w:val="26"/>
              </w:rPr>
            </w:pPr>
            <w:r w:rsidRPr="00CC1B50">
              <w:rPr>
                <w:rFonts w:cs="Times New Roman"/>
                <w:color w:val="000000" w:themeColor="text1"/>
                <w:sz w:val="26"/>
                <w:szCs w:val="26"/>
              </w:rPr>
              <w:t>3</w:t>
            </w:r>
          </w:p>
        </w:tc>
        <w:tc>
          <w:tcPr>
            <w:tcW w:w="992" w:type="dxa"/>
            <w:gridSpan w:val="2"/>
            <w:vAlign w:val="center"/>
          </w:tcPr>
          <w:p w14:paraId="016EB0F1" w14:textId="52513D39" w:rsidR="00F14A0A" w:rsidRPr="00CC1B50" w:rsidRDefault="00667E10" w:rsidP="00A047E1">
            <w:pPr>
              <w:tabs>
                <w:tab w:val="left" w:pos="3315"/>
              </w:tabs>
              <w:jc w:val="right"/>
              <w:rPr>
                <w:rFonts w:cs="Times New Roman"/>
                <w:color w:val="000000" w:themeColor="text1"/>
                <w:sz w:val="26"/>
                <w:szCs w:val="26"/>
              </w:rPr>
            </w:pPr>
            <w:r w:rsidRPr="00CC1B50">
              <w:rPr>
                <w:rFonts w:cs="Times New Roman"/>
                <w:color w:val="000000" w:themeColor="text1"/>
                <w:sz w:val="26"/>
                <w:szCs w:val="26"/>
              </w:rPr>
              <w:t>1</w:t>
            </w:r>
            <w:r w:rsidR="00F2509A" w:rsidRPr="00CC1B50">
              <w:rPr>
                <w:rFonts w:cs="Times New Roman"/>
                <w:color w:val="000000" w:themeColor="text1"/>
                <w:sz w:val="26"/>
                <w:szCs w:val="26"/>
              </w:rPr>
              <w:t>5</w:t>
            </w:r>
            <w:r w:rsidR="00A047E1">
              <w:rPr>
                <w:rFonts w:cs="Times New Roman"/>
                <w:color w:val="000000" w:themeColor="text1"/>
                <w:sz w:val="26"/>
                <w:szCs w:val="26"/>
              </w:rPr>
              <w:t>7</w:t>
            </w:r>
          </w:p>
        </w:tc>
        <w:tc>
          <w:tcPr>
            <w:tcW w:w="851" w:type="dxa"/>
            <w:vAlign w:val="center"/>
          </w:tcPr>
          <w:p w14:paraId="0E86B963" w14:textId="05ED1C43" w:rsidR="00F14A0A" w:rsidRPr="00CC1B50" w:rsidRDefault="00F2509A" w:rsidP="00A047E1">
            <w:pPr>
              <w:jc w:val="right"/>
              <w:rPr>
                <w:rFonts w:cs="Times New Roman"/>
                <w:color w:val="000000" w:themeColor="text1"/>
                <w:sz w:val="26"/>
                <w:szCs w:val="26"/>
              </w:rPr>
            </w:pPr>
            <w:r w:rsidRPr="00CC1B50">
              <w:rPr>
                <w:rFonts w:cs="Times New Roman"/>
                <w:color w:val="000000" w:themeColor="text1"/>
                <w:sz w:val="26"/>
                <w:szCs w:val="26"/>
              </w:rPr>
              <w:t>14</w:t>
            </w:r>
            <w:r w:rsidR="00A047E1">
              <w:rPr>
                <w:rFonts w:cs="Times New Roman"/>
                <w:color w:val="000000" w:themeColor="text1"/>
                <w:sz w:val="26"/>
                <w:szCs w:val="26"/>
              </w:rPr>
              <w:t>3</w:t>
            </w:r>
          </w:p>
        </w:tc>
        <w:tc>
          <w:tcPr>
            <w:tcW w:w="822" w:type="dxa"/>
            <w:vAlign w:val="center"/>
          </w:tcPr>
          <w:p w14:paraId="6182C868" w14:textId="034D789D" w:rsidR="00F14A0A" w:rsidRPr="00CC1B50" w:rsidRDefault="00F14A0A" w:rsidP="00CC1B50">
            <w:pPr>
              <w:jc w:val="right"/>
              <w:rPr>
                <w:rFonts w:cs="Times New Roman"/>
                <w:color w:val="000000" w:themeColor="text1"/>
                <w:sz w:val="26"/>
                <w:szCs w:val="26"/>
              </w:rPr>
            </w:pPr>
            <w:r w:rsidRPr="00CC1B50">
              <w:rPr>
                <w:rFonts w:cs="Times New Roman"/>
                <w:color w:val="000000" w:themeColor="text1"/>
                <w:sz w:val="26"/>
                <w:szCs w:val="26"/>
              </w:rPr>
              <w:t>-</w:t>
            </w:r>
          </w:p>
        </w:tc>
        <w:tc>
          <w:tcPr>
            <w:tcW w:w="1020" w:type="dxa"/>
            <w:vAlign w:val="center"/>
          </w:tcPr>
          <w:p w14:paraId="3599E5C5" w14:textId="7C4057C8" w:rsidR="00F14A0A" w:rsidRPr="00CC1B50" w:rsidRDefault="00667E10" w:rsidP="00CC1B50">
            <w:pPr>
              <w:jc w:val="right"/>
              <w:rPr>
                <w:rFonts w:cs="Times New Roman"/>
                <w:color w:val="000000" w:themeColor="text1"/>
                <w:sz w:val="26"/>
                <w:szCs w:val="26"/>
              </w:rPr>
            </w:pPr>
            <w:r w:rsidRPr="00CC1B50">
              <w:rPr>
                <w:rFonts w:cs="Times New Roman"/>
                <w:color w:val="000000" w:themeColor="text1"/>
                <w:sz w:val="26"/>
                <w:szCs w:val="26"/>
              </w:rPr>
              <w:t>1</w:t>
            </w:r>
            <w:r w:rsidR="000D3060" w:rsidRPr="00CC1B50">
              <w:rPr>
                <w:rFonts w:cs="Times New Roman"/>
                <w:color w:val="000000" w:themeColor="text1"/>
                <w:sz w:val="26"/>
                <w:szCs w:val="26"/>
              </w:rPr>
              <w:t>4</w:t>
            </w:r>
          </w:p>
        </w:tc>
      </w:tr>
      <w:tr w:rsidR="0082622D" w:rsidRPr="00CC1B50" w14:paraId="26035A0D" w14:textId="77777777" w:rsidTr="00EE1E1B">
        <w:trPr>
          <w:gridAfter w:val="1"/>
          <w:wAfter w:w="7" w:type="dxa"/>
          <w:trHeight w:val="418"/>
        </w:trPr>
        <w:tc>
          <w:tcPr>
            <w:tcW w:w="568" w:type="dxa"/>
            <w:vAlign w:val="center"/>
          </w:tcPr>
          <w:p w14:paraId="7DD42158" w14:textId="361A1869" w:rsidR="00F14A0A" w:rsidRPr="00CC1B50" w:rsidRDefault="00F14A0A" w:rsidP="00CC1B50">
            <w:pPr>
              <w:tabs>
                <w:tab w:val="left" w:pos="3315"/>
              </w:tabs>
              <w:jc w:val="center"/>
              <w:rPr>
                <w:rFonts w:cs="Times New Roman"/>
                <w:color w:val="000000" w:themeColor="text1"/>
                <w:sz w:val="26"/>
                <w:szCs w:val="26"/>
              </w:rPr>
            </w:pPr>
            <w:r w:rsidRPr="00CC1B50">
              <w:rPr>
                <w:rFonts w:cs="Times New Roman"/>
                <w:color w:val="000000" w:themeColor="text1"/>
                <w:sz w:val="26"/>
                <w:szCs w:val="26"/>
              </w:rPr>
              <w:t>2</w:t>
            </w:r>
          </w:p>
        </w:tc>
        <w:tc>
          <w:tcPr>
            <w:tcW w:w="2126" w:type="dxa"/>
            <w:vAlign w:val="center"/>
          </w:tcPr>
          <w:p w14:paraId="4E102FCB" w14:textId="643F82B1" w:rsidR="00F14A0A" w:rsidRPr="00CC1B50" w:rsidRDefault="00F14A0A" w:rsidP="00CC1B50">
            <w:pPr>
              <w:rPr>
                <w:rFonts w:cs="Times New Roman"/>
                <w:color w:val="000000" w:themeColor="text1"/>
                <w:sz w:val="26"/>
                <w:szCs w:val="26"/>
              </w:rPr>
            </w:pPr>
            <w:r w:rsidRPr="00CC1B50">
              <w:rPr>
                <w:rFonts w:cs="Times New Roman"/>
                <w:color w:val="000000" w:themeColor="text1"/>
                <w:sz w:val="26"/>
                <w:szCs w:val="26"/>
              </w:rPr>
              <w:t>Văn hóa-Xã hội</w:t>
            </w:r>
          </w:p>
        </w:tc>
        <w:tc>
          <w:tcPr>
            <w:tcW w:w="992" w:type="dxa"/>
            <w:vAlign w:val="center"/>
          </w:tcPr>
          <w:p w14:paraId="5E065E47" w14:textId="7E723338" w:rsidR="00F14A0A" w:rsidRPr="00CC1B50" w:rsidRDefault="00832C41" w:rsidP="007C7F6E">
            <w:pPr>
              <w:jc w:val="right"/>
              <w:rPr>
                <w:rFonts w:cs="Times New Roman"/>
                <w:color w:val="000000" w:themeColor="text1"/>
                <w:sz w:val="26"/>
                <w:szCs w:val="26"/>
              </w:rPr>
            </w:pPr>
            <w:r w:rsidRPr="00CC1B50">
              <w:rPr>
                <w:rFonts w:cs="Times New Roman"/>
                <w:color w:val="000000" w:themeColor="text1"/>
                <w:sz w:val="26"/>
                <w:szCs w:val="26"/>
              </w:rPr>
              <w:t>3</w:t>
            </w:r>
            <w:r w:rsidR="007C7F6E">
              <w:rPr>
                <w:rFonts w:cs="Times New Roman"/>
                <w:color w:val="000000" w:themeColor="text1"/>
                <w:sz w:val="26"/>
                <w:szCs w:val="26"/>
              </w:rPr>
              <w:t>2</w:t>
            </w:r>
          </w:p>
        </w:tc>
        <w:tc>
          <w:tcPr>
            <w:tcW w:w="992" w:type="dxa"/>
            <w:vAlign w:val="center"/>
          </w:tcPr>
          <w:p w14:paraId="355BBA56" w14:textId="4080C918" w:rsidR="00F14A0A" w:rsidRPr="00CC1B50" w:rsidRDefault="00667E10" w:rsidP="007C7F6E">
            <w:pPr>
              <w:jc w:val="right"/>
              <w:rPr>
                <w:rFonts w:cs="Times New Roman"/>
                <w:color w:val="000000" w:themeColor="text1"/>
                <w:sz w:val="26"/>
                <w:szCs w:val="26"/>
              </w:rPr>
            </w:pPr>
            <w:r w:rsidRPr="00CC1B50">
              <w:rPr>
                <w:rFonts w:cs="Times New Roman"/>
                <w:color w:val="000000" w:themeColor="text1"/>
                <w:sz w:val="26"/>
                <w:szCs w:val="26"/>
              </w:rPr>
              <w:t>3</w:t>
            </w:r>
            <w:r w:rsidR="007C7F6E">
              <w:rPr>
                <w:rFonts w:cs="Times New Roman"/>
                <w:color w:val="000000" w:themeColor="text1"/>
                <w:sz w:val="26"/>
                <w:szCs w:val="26"/>
              </w:rPr>
              <w:t>2</w:t>
            </w:r>
          </w:p>
        </w:tc>
        <w:tc>
          <w:tcPr>
            <w:tcW w:w="992" w:type="dxa"/>
            <w:vAlign w:val="center"/>
          </w:tcPr>
          <w:p w14:paraId="1B084857" w14:textId="38D70234" w:rsidR="00F14A0A" w:rsidRPr="00CC1B50" w:rsidRDefault="00F2509A" w:rsidP="00CC1B50">
            <w:pPr>
              <w:jc w:val="right"/>
              <w:rPr>
                <w:rFonts w:cs="Times New Roman"/>
                <w:color w:val="000000" w:themeColor="text1"/>
                <w:sz w:val="26"/>
                <w:szCs w:val="26"/>
                <w:lang w:val="vi-VN"/>
              </w:rPr>
            </w:pPr>
            <w:r w:rsidRPr="00CC1B50">
              <w:rPr>
                <w:rFonts w:cs="Times New Roman"/>
                <w:color w:val="000000" w:themeColor="text1"/>
                <w:sz w:val="26"/>
                <w:szCs w:val="26"/>
              </w:rPr>
              <w:t>-</w:t>
            </w:r>
          </w:p>
        </w:tc>
        <w:tc>
          <w:tcPr>
            <w:tcW w:w="992" w:type="dxa"/>
            <w:gridSpan w:val="2"/>
            <w:vAlign w:val="center"/>
          </w:tcPr>
          <w:p w14:paraId="27CBF5F1" w14:textId="189190F3" w:rsidR="00F14A0A" w:rsidRPr="00CC1B50" w:rsidRDefault="00F14A0A" w:rsidP="00A047E1">
            <w:pPr>
              <w:jc w:val="right"/>
              <w:rPr>
                <w:rFonts w:cs="Times New Roman"/>
                <w:color w:val="000000" w:themeColor="text1"/>
                <w:sz w:val="26"/>
                <w:szCs w:val="26"/>
                <w:lang w:val="vi-VN"/>
              </w:rPr>
            </w:pPr>
            <w:r w:rsidRPr="00CC1B50">
              <w:rPr>
                <w:rFonts w:cs="Times New Roman"/>
                <w:color w:val="000000" w:themeColor="text1"/>
                <w:sz w:val="26"/>
                <w:szCs w:val="26"/>
              </w:rPr>
              <w:t>1</w:t>
            </w:r>
            <w:r w:rsidR="00A047E1">
              <w:rPr>
                <w:rFonts w:cs="Times New Roman"/>
                <w:color w:val="000000" w:themeColor="text1"/>
                <w:sz w:val="26"/>
                <w:szCs w:val="26"/>
              </w:rPr>
              <w:t>60</w:t>
            </w:r>
          </w:p>
        </w:tc>
        <w:tc>
          <w:tcPr>
            <w:tcW w:w="851" w:type="dxa"/>
            <w:vAlign w:val="center"/>
          </w:tcPr>
          <w:p w14:paraId="56A6EB34" w14:textId="6708077E" w:rsidR="00F14A0A" w:rsidRPr="00CC1B50" w:rsidRDefault="00F14A0A" w:rsidP="00A047E1">
            <w:pPr>
              <w:jc w:val="right"/>
              <w:rPr>
                <w:rFonts w:cs="Times New Roman"/>
                <w:color w:val="000000" w:themeColor="text1"/>
                <w:sz w:val="26"/>
                <w:szCs w:val="26"/>
                <w:lang w:val="vi-VN"/>
              </w:rPr>
            </w:pPr>
            <w:r w:rsidRPr="00CC1B50">
              <w:rPr>
                <w:rFonts w:cs="Times New Roman"/>
                <w:color w:val="000000" w:themeColor="text1"/>
                <w:sz w:val="26"/>
                <w:szCs w:val="26"/>
              </w:rPr>
              <w:t>15</w:t>
            </w:r>
            <w:r w:rsidR="00A047E1">
              <w:rPr>
                <w:rFonts w:cs="Times New Roman"/>
                <w:color w:val="000000" w:themeColor="text1"/>
                <w:sz w:val="26"/>
                <w:szCs w:val="26"/>
              </w:rPr>
              <w:t>9</w:t>
            </w:r>
          </w:p>
        </w:tc>
        <w:tc>
          <w:tcPr>
            <w:tcW w:w="822" w:type="dxa"/>
            <w:vAlign w:val="center"/>
          </w:tcPr>
          <w:p w14:paraId="5C99FCC3" w14:textId="7AC6D55F" w:rsidR="00F14A0A" w:rsidRPr="00CC1B50" w:rsidRDefault="00FF0321" w:rsidP="00CC1B50">
            <w:pPr>
              <w:jc w:val="right"/>
              <w:rPr>
                <w:rFonts w:cs="Times New Roman"/>
                <w:color w:val="000000" w:themeColor="text1"/>
                <w:sz w:val="26"/>
                <w:szCs w:val="26"/>
              </w:rPr>
            </w:pPr>
            <w:r>
              <w:rPr>
                <w:rFonts w:cs="Times New Roman"/>
                <w:color w:val="000000" w:themeColor="text1"/>
                <w:sz w:val="26"/>
                <w:szCs w:val="26"/>
              </w:rPr>
              <w:t>1</w:t>
            </w:r>
          </w:p>
        </w:tc>
        <w:tc>
          <w:tcPr>
            <w:tcW w:w="1020" w:type="dxa"/>
            <w:vAlign w:val="center"/>
          </w:tcPr>
          <w:p w14:paraId="5155DBE8" w14:textId="7C1B0902" w:rsidR="00F14A0A" w:rsidRPr="00CC1B50" w:rsidRDefault="00F14A0A" w:rsidP="00CC1B50">
            <w:pPr>
              <w:jc w:val="right"/>
              <w:rPr>
                <w:rFonts w:cs="Times New Roman"/>
                <w:color w:val="000000" w:themeColor="text1"/>
                <w:sz w:val="26"/>
                <w:szCs w:val="26"/>
              </w:rPr>
            </w:pPr>
            <w:r w:rsidRPr="00CC1B50">
              <w:rPr>
                <w:rFonts w:cs="Times New Roman"/>
                <w:color w:val="000000" w:themeColor="text1"/>
                <w:sz w:val="26"/>
                <w:szCs w:val="26"/>
              </w:rPr>
              <w:t>-</w:t>
            </w:r>
          </w:p>
        </w:tc>
      </w:tr>
      <w:tr w:rsidR="0082622D" w:rsidRPr="00CC1B50" w14:paraId="4C1AE34C" w14:textId="77777777" w:rsidTr="00EE1E1B">
        <w:trPr>
          <w:gridAfter w:val="1"/>
          <w:wAfter w:w="7" w:type="dxa"/>
          <w:trHeight w:val="423"/>
        </w:trPr>
        <w:tc>
          <w:tcPr>
            <w:tcW w:w="568" w:type="dxa"/>
            <w:vAlign w:val="center"/>
          </w:tcPr>
          <w:p w14:paraId="69A26ED3" w14:textId="25C6D293" w:rsidR="00F14A0A" w:rsidRPr="00CC1B50" w:rsidRDefault="00F14A0A" w:rsidP="00CC1B50">
            <w:pPr>
              <w:tabs>
                <w:tab w:val="left" w:pos="3315"/>
              </w:tabs>
              <w:jc w:val="center"/>
              <w:rPr>
                <w:rFonts w:cs="Times New Roman"/>
                <w:color w:val="000000" w:themeColor="text1"/>
                <w:sz w:val="26"/>
                <w:szCs w:val="26"/>
              </w:rPr>
            </w:pPr>
            <w:r w:rsidRPr="00CC1B50">
              <w:rPr>
                <w:rFonts w:cs="Times New Roman"/>
                <w:color w:val="000000" w:themeColor="text1"/>
                <w:sz w:val="26"/>
                <w:szCs w:val="26"/>
              </w:rPr>
              <w:lastRenderedPageBreak/>
              <w:t>3</w:t>
            </w:r>
          </w:p>
        </w:tc>
        <w:tc>
          <w:tcPr>
            <w:tcW w:w="2126" w:type="dxa"/>
            <w:vAlign w:val="center"/>
          </w:tcPr>
          <w:p w14:paraId="17828725" w14:textId="17B68C4C" w:rsidR="00F14A0A" w:rsidRPr="00CC1B50" w:rsidRDefault="00F14A0A" w:rsidP="00CC1B50">
            <w:pPr>
              <w:rPr>
                <w:rFonts w:cs="Times New Roman"/>
                <w:color w:val="000000" w:themeColor="text1"/>
                <w:sz w:val="26"/>
                <w:szCs w:val="26"/>
              </w:rPr>
            </w:pPr>
            <w:r w:rsidRPr="00CC1B50">
              <w:rPr>
                <w:rFonts w:cs="Times New Roman"/>
                <w:color w:val="000000" w:themeColor="text1"/>
                <w:sz w:val="26"/>
                <w:szCs w:val="26"/>
              </w:rPr>
              <w:t>Văn phòng</w:t>
            </w:r>
            <w:r w:rsidR="00087D75">
              <w:rPr>
                <w:rFonts w:cs="Times New Roman"/>
                <w:color w:val="000000" w:themeColor="text1"/>
                <w:sz w:val="26"/>
                <w:szCs w:val="26"/>
              </w:rPr>
              <w:t xml:space="preserve"> HĐND-UBND</w:t>
            </w:r>
          </w:p>
        </w:tc>
        <w:tc>
          <w:tcPr>
            <w:tcW w:w="992" w:type="dxa"/>
            <w:vAlign w:val="center"/>
          </w:tcPr>
          <w:p w14:paraId="05875EE7" w14:textId="1C02715F" w:rsidR="00F14A0A" w:rsidRPr="00CC1B50" w:rsidRDefault="00F2509A" w:rsidP="00CC1B50">
            <w:pPr>
              <w:jc w:val="right"/>
              <w:rPr>
                <w:rFonts w:cs="Times New Roman"/>
                <w:color w:val="000000" w:themeColor="text1"/>
                <w:sz w:val="26"/>
                <w:szCs w:val="26"/>
              </w:rPr>
            </w:pPr>
            <w:r w:rsidRPr="00CC1B50">
              <w:rPr>
                <w:rFonts w:cs="Times New Roman"/>
                <w:color w:val="000000" w:themeColor="text1"/>
                <w:sz w:val="26"/>
                <w:szCs w:val="26"/>
              </w:rPr>
              <w:t>12</w:t>
            </w:r>
          </w:p>
        </w:tc>
        <w:tc>
          <w:tcPr>
            <w:tcW w:w="992" w:type="dxa"/>
            <w:vAlign w:val="center"/>
          </w:tcPr>
          <w:p w14:paraId="355069D5" w14:textId="07C9B1FB" w:rsidR="00F14A0A" w:rsidRPr="00CC1B50" w:rsidRDefault="00F2509A" w:rsidP="00CC1B50">
            <w:pPr>
              <w:jc w:val="right"/>
              <w:rPr>
                <w:rFonts w:cs="Times New Roman"/>
                <w:color w:val="000000" w:themeColor="text1"/>
                <w:sz w:val="26"/>
                <w:szCs w:val="26"/>
              </w:rPr>
            </w:pPr>
            <w:r w:rsidRPr="00CC1B50">
              <w:rPr>
                <w:rFonts w:cs="Times New Roman"/>
                <w:color w:val="000000" w:themeColor="text1"/>
                <w:sz w:val="26"/>
                <w:szCs w:val="26"/>
              </w:rPr>
              <w:t>12</w:t>
            </w:r>
          </w:p>
        </w:tc>
        <w:tc>
          <w:tcPr>
            <w:tcW w:w="992" w:type="dxa"/>
            <w:vAlign w:val="center"/>
          </w:tcPr>
          <w:p w14:paraId="68F8E6C5" w14:textId="71750219" w:rsidR="00F14A0A" w:rsidRPr="00CC1B50" w:rsidRDefault="00F2509A" w:rsidP="00CC1B50">
            <w:pPr>
              <w:jc w:val="right"/>
              <w:rPr>
                <w:rFonts w:cs="Times New Roman"/>
                <w:color w:val="000000" w:themeColor="text1"/>
                <w:sz w:val="26"/>
                <w:szCs w:val="26"/>
                <w:lang w:val="vi-VN"/>
              </w:rPr>
            </w:pPr>
            <w:r w:rsidRPr="00CC1B50">
              <w:rPr>
                <w:rFonts w:cs="Times New Roman"/>
                <w:color w:val="000000" w:themeColor="text1"/>
                <w:sz w:val="26"/>
                <w:szCs w:val="26"/>
              </w:rPr>
              <w:t>-</w:t>
            </w:r>
          </w:p>
        </w:tc>
        <w:tc>
          <w:tcPr>
            <w:tcW w:w="992" w:type="dxa"/>
            <w:gridSpan w:val="2"/>
            <w:vAlign w:val="center"/>
          </w:tcPr>
          <w:p w14:paraId="2FB9FDF7" w14:textId="4E30B148" w:rsidR="00F14A0A" w:rsidRPr="00CC1B50" w:rsidRDefault="00F2509A" w:rsidP="00CC1B50">
            <w:pPr>
              <w:jc w:val="right"/>
              <w:rPr>
                <w:rFonts w:cs="Times New Roman"/>
                <w:color w:val="000000" w:themeColor="text1"/>
                <w:sz w:val="26"/>
                <w:szCs w:val="26"/>
              </w:rPr>
            </w:pPr>
            <w:r w:rsidRPr="00CC1B50">
              <w:rPr>
                <w:rFonts w:cs="Times New Roman"/>
                <w:color w:val="000000" w:themeColor="text1"/>
                <w:sz w:val="26"/>
                <w:szCs w:val="26"/>
              </w:rPr>
              <w:t>73</w:t>
            </w:r>
          </w:p>
        </w:tc>
        <w:tc>
          <w:tcPr>
            <w:tcW w:w="851" w:type="dxa"/>
            <w:vAlign w:val="center"/>
          </w:tcPr>
          <w:p w14:paraId="0D50C3E0" w14:textId="136D20A7" w:rsidR="00F14A0A" w:rsidRPr="00CC1B50" w:rsidRDefault="004405AD" w:rsidP="00CC1B50">
            <w:pPr>
              <w:jc w:val="right"/>
              <w:rPr>
                <w:rFonts w:cs="Times New Roman"/>
                <w:color w:val="000000" w:themeColor="text1"/>
                <w:sz w:val="26"/>
                <w:szCs w:val="26"/>
              </w:rPr>
            </w:pPr>
            <w:r w:rsidRPr="00CC1B50">
              <w:rPr>
                <w:rFonts w:cs="Times New Roman"/>
                <w:color w:val="000000" w:themeColor="text1"/>
                <w:sz w:val="26"/>
                <w:szCs w:val="26"/>
              </w:rPr>
              <w:t>5</w:t>
            </w:r>
            <w:r w:rsidR="00F2509A" w:rsidRPr="00CC1B50">
              <w:rPr>
                <w:rFonts w:cs="Times New Roman"/>
                <w:color w:val="000000" w:themeColor="text1"/>
                <w:sz w:val="26"/>
                <w:szCs w:val="26"/>
              </w:rPr>
              <w:t>7</w:t>
            </w:r>
          </w:p>
        </w:tc>
        <w:tc>
          <w:tcPr>
            <w:tcW w:w="822" w:type="dxa"/>
            <w:vAlign w:val="center"/>
          </w:tcPr>
          <w:p w14:paraId="6E77255D" w14:textId="3029717C" w:rsidR="00F14A0A" w:rsidRPr="00CC1B50" w:rsidRDefault="001D5420" w:rsidP="00CC1B50">
            <w:pPr>
              <w:jc w:val="right"/>
              <w:rPr>
                <w:rFonts w:cs="Times New Roman"/>
                <w:color w:val="000000" w:themeColor="text1"/>
                <w:sz w:val="26"/>
                <w:szCs w:val="26"/>
              </w:rPr>
            </w:pPr>
            <w:r w:rsidRPr="00CC1B50">
              <w:rPr>
                <w:rFonts w:cs="Times New Roman"/>
                <w:color w:val="000000" w:themeColor="text1"/>
                <w:sz w:val="26"/>
                <w:szCs w:val="26"/>
              </w:rPr>
              <w:t>11</w:t>
            </w:r>
          </w:p>
        </w:tc>
        <w:tc>
          <w:tcPr>
            <w:tcW w:w="1020" w:type="dxa"/>
            <w:vAlign w:val="center"/>
          </w:tcPr>
          <w:p w14:paraId="307C94D9" w14:textId="43B4985A" w:rsidR="00F14A0A" w:rsidRPr="00CC1B50" w:rsidRDefault="00A242DB" w:rsidP="00CC1B50">
            <w:pPr>
              <w:jc w:val="right"/>
              <w:rPr>
                <w:rFonts w:cs="Times New Roman"/>
                <w:color w:val="000000" w:themeColor="text1"/>
                <w:sz w:val="26"/>
                <w:szCs w:val="26"/>
              </w:rPr>
            </w:pPr>
            <w:r w:rsidRPr="00CC1B50">
              <w:rPr>
                <w:rFonts w:cs="Times New Roman"/>
                <w:color w:val="000000" w:themeColor="text1"/>
                <w:sz w:val="26"/>
                <w:szCs w:val="26"/>
              </w:rPr>
              <w:t>5</w:t>
            </w:r>
          </w:p>
        </w:tc>
      </w:tr>
      <w:tr w:rsidR="003C0400" w:rsidRPr="00CC1B50" w14:paraId="35C4D0E4" w14:textId="77777777" w:rsidTr="00EE1E1B">
        <w:trPr>
          <w:gridAfter w:val="1"/>
          <w:wAfter w:w="7" w:type="dxa"/>
          <w:trHeight w:val="423"/>
        </w:trPr>
        <w:tc>
          <w:tcPr>
            <w:tcW w:w="568" w:type="dxa"/>
            <w:vAlign w:val="center"/>
          </w:tcPr>
          <w:p w14:paraId="4B2529FF" w14:textId="3E32F56A" w:rsidR="003C0400" w:rsidRPr="00CC1B50" w:rsidRDefault="003C0400" w:rsidP="00CC1B50">
            <w:pPr>
              <w:tabs>
                <w:tab w:val="left" w:pos="3315"/>
              </w:tabs>
              <w:jc w:val="center"/>
              <w:rPr>
                <w:rFonts w:cs="Times New Roman"/>
                <w:color w:val="000000" w:themeColor="text1"/>
                <w:sz w:val="26"/>
                <w:szCs w:val="26"/>
              </w:rPr>
            </w:pPr>
            <w:r w:rsidRPr="00CC1B50">
              <w:rPr>
                <w:rFonts w:cs="Times New Roman"/>
                <w:color w:val="000000" w:themeColor="text1"/>
                <w:sz w:val="26"/>
                <w:szCs w:val="26"/>
              </w:rPr>
              <w:t>4</w:t>
            </w:r>
          </w:p>
        </w:tc>
        <w:tc>
          <w:tcPr>
            <w:tcW w:w="2126" w:type="dxa"/>
            <w:vAlign w:val="center"/>
          </w:tcPr>
          <w:p w14:paraId="6BC8F493" w14:textId="31A72F63" w:rsidR="003C0400" w:rsidRPr="00CC1B50" w:rsidRDefault="003C0400" w:rsidP="00CC1B50">
            <w:pPr>
              <w:rPr>
                <w:rFonts w:cs="Times New Roman"/>
                <w:color w:val="000000" w:themeColor="text1"/>
                <w:sz w:val="26"/>
                <w:szCs w:val="26"/>
              </w:rPr>
            </w:pPr>
            <w:r w:rsidRPr="00CC1B50">
              <w:rPr>
                <w:rFonts w:cs="Times New Roman"/>
                <w:color w:val="000000" w:themeColor="text1"/>
                <w:sz w:val="26"/>
                <w:szCs w:val="26"/>
              </w:rPr>
              <w:t>Công an xã</w:t>
            </w:r>
          </w:p>
        </w:tc>
        <w:tc>
          <w:tcPr>
            <w:tcW w:w="992" w:type="dxa"/>
            <w:vAlign w:val="center"/>
          </w:tcPr>
          <w:p w14:paraId="175B9C8C" w14:textId="03CA711A" w:rsidR="003C0400" w:rsidRPr="00CC1B50" w:rsidRDefault="00F2509A" w:rsidP="00CC1B50">
            <w:pPr>
              <w:jc w:val="right"/>
              <w:rPr>
                <w:rFonts w:cs="Times New Roman"/>
                <w:color w:val="000000" w:themeColor="text1"/>
                <w:sz w:val="26"/>
                <w:szCs w:val="26"/>
              </w:rPr>
            </w:pPr>
            <w:r w:rsidRPr="00CC1B50">
              <w:rPr>
                <w:rFonts w:cs="Times New Roman"/>
                <w:color w:val="000000" w:themeColor="text1"/>
                <w:sz w:val="26"/>
                <w:szCs w:val="26"/>
              </w:rPr>
              <w:t>5</w:t>
            </w:r>
          </w:p>
        </w:tc>
        <w:tc>
          <w:tcPr>
            <w:tcW w:w="992" w:type="dxa"/>
            <w:vAlign w:val="center"/>
          </w:tcPr>
          <w:p w14:paraId="30916520" w14:textId="6FB468D7" w:rsidR="003C0400" w:rsidRPr="00CC1B50" w:rsidRDefault="00F2509A" w:rsidP="00CC1B50">
            <w:pPr>
              <w:jc w:val="right"/>
              <w:rPr>
                <w:rFonts w:cs="Times New Roman"/>
                <w:color w:val="000000" w:themeColor="text1"/>
                <w:sz w:val="26"/>
                <w:szCs w:val="26"/>
              </w:rPr>
            </w:pPr>
            <w:r w:rsidRPr="00CC1B50">
              <w:rPr>
                <w:rFonts w:cs="Times New Roman"/>
                <w:color w:val="000000" w:themeColor="text1"/>
                <w:sz w:val="26"/>
                <w:szCs w:val="26"/>
              </w:rPr>
              <w:t>5</w:t>
            </w:r>
          </w:p>
        </w:tc>
        <w:tc>
          <w:tcPr>
            <w:tcW w:w="992" w:type="dxa"/>
            <w:vAlign w:val="center"/>
          </w:tcPr>
          <w:p w14:paraId="54E1544A" w14:textId="029E873A" w:rsidR="003C0400" w:rsidRPr="00CC1B50" w:rsidRDefault="00F2509A" w:rsidP="00CC1B50">
            <w:pPr>
              <w:jc w:val="right"/>
              <w:rPr>
                <w:rFonts w:cs="Times New Roman"/>
                <w:color w:val="000000" w:themeColor="text1"/>
                <w:sz w:val="26"/>
                <w:szCs w:val="26"/>
              </w:rPr>
            </w:pPr>
            <w:r w:rsidRPr="00CC1B50">
              <w:rPr>
                <w:rFonts w:cs="Times New Roman"/>
                <w:color w:val="000000" w:themeColor="text1"/>
                <w:sz w:val="26"/>
                <w:szCs w:val="26"/>
              </w:rPr>
              <w:t>-</w:t>
            </w:r>
          </w:p>
        </w:tc>
        <w:tc>
          <w:tcPr>
            <w:tcW w:w="992" w:type="dxa"/>
            <w:gridSpan w:val="2"/>
            <w:vAlign w:val="center"/>
          </w:tcPr>
          <w:p w14:paraId="636B88A7" w14:textId="623B499A" w:rsidR="003C0400" w:rsidRPr="00CC1B50" w:rsidRDefault="00F2509A" w:rsidP="00CC1B50">
            <w:pPr>
              <w:jc w:val="right"/>
              <w:rPr>
                <w:rFonts w:cs="Times New Roman"/>
                <w:color w:val="000000" w:themeColor="text1"/>
                <w:sz w:val="26"/>
                <w:szCs w:val="26"/>
              </w:rPr>
            </w:pPr>
            <w:r w:rsidRPr="00CC1B50">
              <w:rPr>
                <w:rFonts w:cs="Times New Roman"/>
                <w:color w:val="000000" w:themeColor="text1"/>
                <w:sz w:val="26"/>
                <w:szCs w:val="26"/>
              </w:rPr>
              <w:t>12</w:t>
            </w:r>
          </w:p>
        </w:tc>
        <w:tc>
          <w:tcPr>
            <w:tcW w:w="851" w:type="dxa"/>
            <w:vAlign w:val="center"/>
          </w:tcPr>
          <w:p w14:paraId="2F664C7B" w14:textId="32F6CF41" w:rsidR="003C0400" w:rsidRPr="00CC1B50" w:rsidRDefault="00F2509A" w:rsidP="00CC1B50">
            <w:pPr>
              <w:jc w:val="right"/>
              <w:rPr>
                <w:rFonts w:cs="Times New Roman"/>
                <w:color w:val="000000" w:themeColor="text1"/>
                <w:sz w:val="26"/>
                <w:szCs w:val="26"/>
              </w:rPr>
            </w:pPr>
            <w:r w:rsidRPr="00CC1B50">
              <w:rPr>
                <w:rFonts w:cs="Times New Roman"/>
                <w:color w:val="000000" w:themeColor="text1"/>
                <w:sz w:val="26"/>
                <w:szCs w:val="26"/>
              </w:rPr>
              <w:t>12</w:t>
            </w:r>
          </w:p>
        </w:tc>
        <w:tc>
          <w:tcPr>
            <w:tcW w:w="822" w:type="dxa"/>
            <w:vAlign w:val="center"/>
          </w:tcPr>
          <w:p w14:paraId="0290CE0C" w14:textId="3D99038B" w:rsidR="003C0400" w:rsidRPr="00CC1B50" w:rsidRDefault="00F2509A" w:rsidP="00CC1B50">
            <w:pPr>
              <w:jc w:val="right"/>
              <w:rPr>
                <w:rFonts w:cs="Times New Roman"/>
                <w:color w:val="000000" w:themeColor="text1"/>
                <w:sz w:val="26"/>
                <w:szCs w:val="26"/>
              </w:rPr>
            </w:pPr>
            <w:r w:rsidRPr="00CC1B50">
              <w:rPr>
                <w:rFonts w:cs="Times New Roman"/>
                <w:color w:val="000000" w:themeColor="text1"/>
                <w:sz w:val="26"/>
                <w:szCs w:val="26"/>
              </w:rPr>
              <w:t>-</w:t>
            </w:r>
          </w:p>
        </w:tc>
        <w:tc>
          <w:tcPr>
            <w:tcW w:w="1020" w:type="dxa"/>
            <w:vAlign w:val="center"/>
          </w:tcPr>
          <w:p w14:paraId="083D6127" w14:textId="30FA8D6E" w:rsidR="003C0400" w:rsidRPr="00CC1B50" w:rsidRDefault="00955A3B" w:rsidP="00CC1B50">
            <w:pPr>
              <w:jc w:val="right"/>
              <w:rPr>
                <w:rFonts w:cs="Times New Roman"/>
                <w:color w:val="000000" w:themeColor="text1"/>
                <w:sz w:val="26"/>
                <w:szCs w:val="26"/>
              </w:rPr>
            </w:pPr>
            <w:r w:rsidRPr="00CC1B50">
              <w:rPr>
                <w:rFonts w:cs="Times New Roman"/>
                <w:color w:val="000000" w:themeColor="text1"/>
                <w:sz w:val="26"/>
                <w:szCs w:val="26"/>
              </w:rPr>
              <w:t>-</w:t>
            </w:r>
          </w:p>
        </w:tc>
      </w:tr>
      <w:tr w:rsidR="0082622D" w:rsidRPr="00CC1B50" w14:paraId="24A0E4C3" w14:textId="77777777" w:rsidTr="00EE1E1B">
        <w:trPr>
          <w:gridAfter w:val="1"/>
          <w:wAfter w:w="7" w:type="dxa"/>
          <w:trHeight w:val="421"/>
        </w:trPr>
        <w:tc>
          <w:tcPr>
            <w:tcW w:w="2694" w:type="dxa"/>
            <w:gridSpan w:val="2"/>
            <w:vAlign w:val="center"/>
          </w:tcPr>
          <w:p w14:paraId="099CE577" w14:textId="1BB97260" w:rsidR="00EE1E1B" w:rsidRPr="00CC1B50" w:rsidRDefault="00EE1E1B" w:rsidP="00CC1B50">
            <w:pPr>
              <w:jc w:val="center"/>
              <w:rPr>
                <w:rFonts w:cs="Times New Roman"/>
                <w:b/>
                <w:color w:val="000000" w:themeColor="text1"/>
                <w:sz w:val="26"/>
                <w:szCs w:val="26"/>
              </w:rPr>
            </w:pPr>
            <w:r w:rsidRPr="00CC1B50">
              <w:rPr>
                <w:rFonts w:cs="Times New Roman"/>
                <w:b/>
                <w:bCs/>
                <w:color w:val="000000" w:themeColor="text1"/>
                <w:sz w:val="26"/>
                <w:szCs w:val="26"/>
              </w:rPr>
              <w:t>Tổng</w:t>
            </w:r>
          </w:p>
        </w:tc>
        <w:tc>
          <w:tcPr>
            <w:tcW w:w="992" w:type="dxa"/>
            <w:vAlign w:val="center"/>
          </w:tcPr>
          <w:p w14:paraId="631BACE4" w14:textId="55A6E273" w:rsidR="00EE1E1B" w:rsidRPr="00CC1B50" w:rsidRDefault="00EE1E1B" w:rsidP="00A047E1">
            <w:pPr>
              <w:jc w:val="right"/>
              <w:rPr>
                <w:rFonts w:cs="Times New Roman"/>
                <w:b/>
                <w:color w:val="000000" w:themeColor="text1"/>
                <w:sz w:val="26"/>
                <w:szCs w:val="26"/>
              </w:rPr>
            </w:pPr>
            <w:r w:rsidRPr="00CC1B50">
              <w:rPr>
                <w:rFonts w:cs="Times New Roman"/>
                <w:b/>
                <w:bCs/>
                <w:color w:val="000000" w:themeColor="text1"/>
                <w:sz w:val="26"/>
                <w:szCs w:val="26"/>
              </w:rPr>
              <w:t>8</w:t>
            </w:r>
            <w:r w:rsidR="00A047E1">
              <w:rPr>
                <w:rFonts w:cs="Times New Roman"/>
                <w:b/>
                <w:bCs/>
                <w:color w:val="000000" w:themeColor="text1"/>
                <w:sz w:val="26"/>
                <w:szCs w:val="26"/>
              </w:rPr>
              <w:t>2</w:t>
            </w:r>
          </w:p>
        </w:tc>
        <w:tc>
          <w:tcPr>
            <w:tcW w:w="992" w:type="dxa"/>
            <w:vAlign w:val="center"/>
          </w:tcPr>
          <w:p w14:paraId="37C49C8B" w14:textId="4BA5E0A8" w:rsidR="00EE1E1B" w:rsidRPr="00CC1B50" w:rsidRDefault="00A047E1" w:rsidP="00FF0321">
            <w:pPr>
              <w:jc w:val="right"/>
              <w:rPr>
                <w:rFonts w:cs="Times New Roman"/>
                <w:b/>
                <w:color w:val="000000" w:themeColor="text1"/>
                <w:sz w:val="26"/>
                <w:szCs w:val="26"/>
              </w:rPr>
            </w:pPr>
            <w:r>
              <w:rPr>
                <w:rFonts w:cs="Times New Roman"/>
                <w:b/>
                <w:bCs/>
                <w:color w:val="000000" w:themeColor="text1"/>
                <w:sz w:val="26"/>
                <w:szCs w:val="26"/>
              </w:rPr>
              <w:t>79</w:t>
            </w:r>
          </w:p>
        </w:tc>
        <w:tc>
          <w:tcPr>
            <w:tcW w:w="992" w:type="dxa"/>
            <w:vAlign w:val="center"/>
          </w:tcPr>
          <w:p w14:paraId="0CB641B0" w14:textId="66D8E1AB" w:rsidR="00EE1E1B" w:rsidRPr="00CC1B50" w:rsidRDefault="00BD3562" w:rsidP="00CC1B50">
            <w:pPr>
              <w:jc w:val="right"/>
              <w:rPr>
                <w:rFonts w:cs="Times New Roman"/>
                <w:b/>
                <w:color w:val="000000" w:themeColor="text1"/>
                <w:sz w:val="26"/>
                <w:szCs w:val="26"/>
              </w:rPr>
            </w:pPr>
            <w:r w:rsidRPr="00CC1B50">
              <w:rPr>
                <w:rFonts w:cs="Times New Roman"/>
                <w:b/>
                <w:bCs/>
                <w:color w:val="000000" w:themeColor="text1"/>
                <w:sz w:val="26"/>
                <w:szCs w:val="26"/>
              </w:rPr>
              <w:t>3</w:t>
            </w:r>
          </w:p>
        </w:tc>
        <w:tc>
          <w:tcPr>
            <w:tcW w:w="992" w:type="dxa"/>
            <w:gridSpan w:val="2"/>
            <w:vAlign w:val="center"/>
          </w:tcPr>
          <w:p w14:paraId="4702B176" w14:textId="038FCB91" w:rsidR="00EE1E1B" w:rsidRPr="00CC1B50" w:rsidRDefault="00BD3562" w:rsidP="00D84F86">
            <w:pPr>
              <w:jc w:val="right"/>
              <w:rPr>
                <w:rFonts w:cs="Times New Roman"/>
                <w:b/>
                <w:color w:val="000000" w:themeColor="text1"/>
                <w:sz w:val="26"/>
                <w:szCs w:val="26"/>
              </w:rPr>
            </w:pPr>
            <w:r w:rsidRPr="00CC1B50">
              <w:rPr>
                <w:rFonts w:cs="Times New Roman"/>
                <w:b/>
                <w:bCs/>
                <w:color w:val="000000" w:themeColor="text1"/>
                <w:sz w:val="26"/>
                <w:szCs w:val="26"/>
              </w:rPr>
              <w:t>4</w:t>
            </w:r>
            <w:r w:rsidR="00F2509A" w:rsidRPr="00CC1B50">
              <w:rPr>
                <w:rFonts w:cs="Times New Roman"/>
                <w:b/>
                <w:bCs/>
                <w:color w:val="000000" w:themeColor="text1"/>
                <w:sz w:val="26"/>
                <w:szCs w:val="26"/>
              </w:rPr>
              <w:t>0</w:t>
            </w:r>
            <w:r w:rsidR="00D84F86">
              <w:rPr>
                <w:rFonts w:cs="Times New Roman"/>
                <w:b/>
                <w:bCs/>
                <w:color w:val="000000" w:themeColor="text1"/>
                <w:sz w:val="26"/>
                <w:szCs w:val="26"/>
              </w:rPr>
              <w:t>2</w:t>
            </w:r>
          </w:p>
        </w:tc>
        <w:tc>
          <w:tcPr>
            <w:tcW w:w="851" w:type="dxa"/>
            <w:vAlign w:val="center"/>
          </w:tcPr>
          <w:p w14:paraId="4D5EE25E" w14:textId="5B5281B9" w:rsidR="00EE1E1B" w:rsidRPr="00CC1B50" w:rsidRDefault="00EE1E1B" w:rsidP="00D84F86">
            <w:pPr>
              <w:jc w:val="right"/>
              <w:rPr>
                <w:rFonts w:cs="Times New Roman"/>
                <w:b/>
                <w:bCs/>
                <w:color w:val="000000" w:themeColor="text1"/>
                <w:sz w:val="26"/>
                <w:szCs w:val="26"/>
              </w:rPr>
            </w:pPr>
            <w:r w:rsidRPr="00CC1B50">
              <w:rPr>
                <w:rFonts w:cs="Times New Roman"/>
                <w:b/>
                <w:bCs/>
                <w:color w:val="000000" w:themeColor="text1"/>
                <w:sz w:val="26"/>
                <w:szCs w:val="26"/>
              </w:rPr>
              <w:t>3</w:t>
            </w:r>
            <w:r w:rsidR="00F2509A" w:rsidRPr="00CC1B50">
              <w:rPr>
                <w:rFonts w:cs="Times New Roman"/>
                <w:b/>
                <w:bCs/>
                <w:color w:val="000000" w:themeColor="text1"/>
                <w:sz w:val="26"/>
                <w:szCs w:val="26"/>
              </w:rPr>
              <w:t>7</w:t>
            </w:r>
            <w:r w:rsidR="00D84F86">
              <w:rPr>
                <w:rFonts w:cs="Times New Roman"/>
                <w:b/>
                <w:bCs/>
                <w:color w:val="000000" w:themeColor="text1"/>
                <w:sz w:val="26"/>
                <w:szCs w:val="26"/>
              </w:rPr>
              <w:t>1</w:t>
            </w:r>
          </w:p>
        </w:tc>
        <w:tc>
          <w:tcPr>
            <w:tcW w:w="822" w:type="dxa"/>
            <w:vAlign w:val="center"/>
          </w:tcPr>
          <w:p w14:paraId="4C1F1C92" w14:textId="3E123A45" w:rsidR="00EE1E1B" w:rsidRPr="00CC1B50" w:rsidRDefault="00F2509A" w:rsidP="00D84F86">
            <w:pPr>
              <w:jc w:val="right"/>
              <w:rPr>
                <w:rFonts w:cs="Times New Roman"/>
                <w:b/>
                <w:color w:val="000000" w:themeColor="text1"/>
                <w:sz w:val="26"/>
                <w:szCs w:val="26"/>
              </w:rPr>
            </w:pPr>
            <w:r w:rsidRPr="00CC1B50">
              <w:rPr>
                <w:rFonts w:cs="Times New Roman"/>
                <w:b/>
                <w:bCs/>
                <w:color w:val="000000" w:themeColor="text1"/>
                <w:sz w:val="26"/>
                <w:szCs w:val="26"/>
              </w:rPr>
              <w:t>1</w:t>
            </w:r>
            <w:r w:rsidR="00D84F86">
              <w:rPr>
                <w:rFonts w:cs="Times New Roman"/>
                <w:b/>
                <w:bCs/>
                <w:color w:val="000000" w:themeColor="text1"/>
                <w:sz w:val="26"/>
                <w:szCs w:val="26"/>
              </w:rPr>
              <w:t>2</w:t>
            </w:r>
          </w:p>
        </w:tc>
        <w:tc>
          <w:tcPr>
            <w:tcW w:w="1020" w:type="dxa"/>
            <w:vAlign w:val="center"/>
          </w:tcPr>
          <w:p w14:paraId="39F021D7" w14:textId="0DD5CE3A" w:rsidR="00EE1E1B" w:rsidRPr="00CC1B50" w:rsidRDefault="000D3060" w:rsidP="00CC1B50">
            <w:pPr>
              <w:jc w:val="right"/>
              <w:rPr>
                <w:rFonts w:cs="Times New Roman"/>
                <w:b/>
                <w:bCs/>
                <w:color w:val="000000" w:themeColor="text1"/>
                <w:sz w:val="26"/>
                <w:szCs w:val="26"/>
              </w:rPr>
            </w:pPr>
            <w:r w:rsidRPr="00CC1B50">
              <w:rPr>
                <w:rFonts w:cs="Times New Roman"/>
                <w:b/>
                <w:bCs/>
                <w:color w:val="000000" w:themeColor="text1"/>
                <w:sz w:val="26"/>
                <w:szCs w:val="26"/>
              </w:rPr>
              <w:t>19</w:t>
            </w:r>
          </w:p>
        </w:tc>
      </w:tr>
    </w:tbl>
    <w:p w14:paraId="4B74D106" w14:textId="2505BA68" w:rsidR="00152A76" w:rsidRPr="00CC1B50" w:rsidRDefault="00EE1E1B" w:rsidP="009C6366">
      <w:pPr>
        <w:spacing w:before="120" w:after="120" w:line="240" w:lineRule="auto"/>
        <w:ind w:firstLine="709"/>
        <w:jc w:val="both"/>
        <w:rPr>
          <w:color w:val="000000" w:themeColor="text1"/>
          <w:szCs w:val="28"/>
          <w:lang w:val="vi-VN"/>
        </w:rPr>
      </w:pPr>
      <w:r w:rsidRPr="00CC1B50">
        <w:rPr>
          <w:color w:val="000000" w:themeColor="text1"/>
          <w:szCs w:val="28"/>
        </w:rPr>
        <w:t xml:space="preserve">- </w:t>
      </w:r>
      <w:r w:rsidR="00266C9B" w:rsidRPr="00CC1B50">
        <w:rPr>
          <w:color w:val="000000" w:themeColor="text1"/>
          <w:szCs w:val="28"/>
        </w:rPr>
        <w:t>Tổng số</w:t>
      </w:r>
      <w:r w:rsidR="009E796B" w:rsidRPr="00CC1B50">
        <w:rPr>
          <w:color w:val="000000" w:themeColor="text1"/>
          <w:szCs w:val="28"/>
          <w:lang w:val="vi-VN"/>
        </w:rPr>
        <w:t xml:space="preserve"> </w:t>
      </w:r>
      <w:r w:rsidR="00A36CE5" w:rsidRPr="00CC1B50">
        <w:rPr>
          <w:color w:val="000000" w:themeColor="text1"/>
          <w:szCs w:val="28"/>
          <w:lang w:val="vi-VN"/>
        </w:rPr>
        <w:t>TTHC</w:t>
      </w:r>
      <w:r w:rsidR="009E796B" w:rsidRPr="00CC1B50">
        <w:rPr>
          <w:color w:val="000000" w:themeColor="text1"/>
          <w:szCs w:val="28"/>
          <w:lang w:val="vi-VN"/>
        </w:rPr>
        <w:t xml:space="preserve"> thuộc thẩm quyền </w:t>
      </w:r>
      <w:r w:rsidRPr="00CC1B50">
        <w:rPr>
          <w:color w:val="000000" w:themeColor="text1"/>
          <w:szCs w:val="28"/>
        </w:rPr>
        <w:t xml:space="preserve">cấp xã </w:t>
      </w:r>
      <w:r w:rsidR="009E796B" w:rsidRPr="00CC1B50">
        <w:rPr>
          <w:color w:val="000000" w:themeColor="text1"/>
          <w:szCs w:val="28"/>
          <w:lang w:val="vi-VN"/>
        </w:rPr>
        <w:t>giải quyết</w:t>
      </w:r>
      <w:r w:rsidR="00266C9B" w:rsidRPr="00CC1B50">
        <w:rPr>
          <w:color w:val="000000" w:themeColor="text1"/>
          <w:szCs w:val="28"/>
        </w:rPr>
        <w:t>:</w:t>
      </w:r>
      <w:r w:rsidR="009E796B" w:rsidRPr="00CC1B50">
        <w:rPr>
          <w:color w:val="000000" w:themeColor="text1"/>
          <w:szCs w:val="28"/>
          <w:lang w:val="vi-VN"/>
        </w:rPr>
        <w:t xml:space="preserve"> </w:t>
      </w:r>
      <w:r w:rsidRPr="00CC1B50">
        <w:rPr>
          <w:color w:val="000000" w:themeColor="text1"/>
          <w:szCs w:val="28"/>
        </w:rPr>
        <w:t>4</w:t>
      </w:r>
      <w:r w:rsidR="000D3060" w:rsidRPr="00CC1B50">
        <w:rPr>
          <w:color w:val="000000" w:themeColor="text1"/>
          <w:szCs w:val="28"/>
        </w:rPr>
        <w:t>0</w:t>
      </w:r>
      <w:r w:rsidR="00D84F86">
        <w:rPr>
          <w:color w:val="000000" w:themeColor="text1"/>
          <w:szCs w:val="28"/>
        </w:rPr>
        <w:t>2</w:t>
      </w:r>
      <w:r w:rsidR="00266C9B" w:rsidRPr="00CC1B50">
        <w:rPr>
          <w:color w:val="000000" w:themeColor="text1"/>
          <w:szCs w:val="28"/>
        </w:rPr>
        <w:t xml:space="preserve"> </w:t>
      </w:r>
      <w:r w:rsidR="008236EB">
        <w:rPr>
          <w:color w:val="000000" w:themeColor="text1"/>
          <w:szCs w:val="28"/>
        </w:rPr>
        <w:t>TT</w:t>
      </w:r>
      <w:r w:rsidR="00A047E1">
        <w:rPr>
          <w:color w:val="000000" w:themeColor="text1"/>
          <w:szCs w:val="28"/>
        </w:rPr>
        <w:t>HC</w:t>
      </w:r>
      <w:r w:rsidR="00660005" w:rsidRPr="00CC1B50">
        <w:rPr>
          <w:color w:val="000000" w:themeColor="text1"/>
          <w:szCs w:val="28"/>
        </w:rPr>
        <w:t>/</w:t>
      </w:r>
      <w:r w:rsidRPr="00CC1B50">
        <w:rPr>
          <w:color w:val="000000" w:themeColor="text1"/>
          <w:szCs w:val="28"/>
        </w:rPr>
        <w:t>8</w:t>
      </w:r>
      <w:r w:rsidR="00A047E1">
        <w:rPr>
          <w:color w:val="000000" w:themeColor="text1"/>
          <w:szCs w:val="28"/>
        </w:rPr>
        <w:t>2</w:t>
      </w:r>
      <w:r w:rsidR="00A36CE5" w:rsidRPr="00CC1B50">
        <w:rPr>
          <w:color w:val="000000" w:themeColor="text1"/>
          <w:szCs w:val="28"/>
        </w:rPr>
        <w:t xml:space="preserve"> </w:t>
      </w:r>
      <w:r w:rsidR="007D4DA8" w:rsidRPr="00CC1B50">
        <w:rPr>
          <w:color w:val="000000" w:themeColor="text1"/>
          <w:szCs w:val="28"/>
        </w:rPr>
        <w:t>L</w:t>
      </w:r>
      <w:r w:rsidR="00A36CE5" w:rsidRPr="00CC1B50">
        <w:rPr>
          <w:color w:val="000000" w:themeColor="text1"/>
          <w:szCs w:val="28"/>
        </w:rPr>
        <w:t>ĩnh vực</w:t>
      </w:r>
      <w:r w:rsidR="009E796B" w:rsidRPr="00CC1B50">
        <w:rPr>
          <w:color w:val="000000" w:themeColor="text1"/>
          <w:szCs w:val="28"/>
          <w:lang w:val="vi-VN"/>
        </w:rPr>
        <w:t>.</w:t>
      </w:r>
    </w:p>
    <w:p w14:paraId="5B83B842" w14:textId="3724FA58" w:rsidR="009C6366" w:rsidRPr="00CC1B50" w:rsidRDefault="00266C9B" w:rsidP="009C6366">
      <w:pPr>
        <w:spacing w:after="120" w:line="240" w:lineRule="auto"/>
        <w:ind w:firstLine="709"/>
        <w:jc w:val="both"/>
        <w:rPr>
          <w:color w:val="000000" w:themeColor="text1"/>
          <w:szCs w:val="28"/>
          <w:lang w:val="vi-VN"/>
        </w:rPr>
      </w:pPr>
      <w:r w:rsidRPr="00CC1B50">
        <w:rPr>
          <w:color w:val="000000" w:themeColor="text1"/>
          <w:spacing w:val="-2"/>
          <w:szCs w:val="28"/>
        </w:rPr>
        <w:tab/>
      </w:r>
      <w:r w:rsidR="009E796B" w:rsidRPr="00CC1B50">
        <w:rPr>
          <w:color w:val="000000" w:themeColor="text1"/>
          <w:szCs w:val="28"/>
          <w:lang w:val="vi-VN"/>
        </w:rPr>
        <w:t xml:space="preserve">- Tổng số </w:t>
      </w:r>
      <w:r w:rsidR="00A36CE5" w:rsidRPr="00CC1B50">
        <w:rPr>
          <w:color w:val="000000" w:themeColor="text1"/>
          <w:szCs w:val="28"/>
          <w:lang w:val="vi-VN"/>
        </w:rPr>
        <w:t>TTHC</w:t>
      </w:r>
      <w:r w:rsidR="009E796B" w:rsidRPr="00CC1B50">
        <w:rPr>
          <w:color w:val="000000" w:themeColor="text1"/>
          <w:szCs w:val="28"/>
        </w:rPr>
        <w:t xml:space="preserve"> </w:t>
      </w:r>
      <w:r w:rsidR="009E796B" w:rsidRPr="00CC1B50">
        <w:rPr>
          <w:color w:val="000000" w:themeColor="text1"/>
          <w:szCs w:val="28"/>
          <w:lang w:val="vi-VN"/>
        </w:rPr>
        <w:t>t</w:t>
      </w:r>
      <w:r w:rsidRPr="00CC1B50">
        <w:rPr>
          <w:color w:val="000000" w:themeColor="text1"/>
          <w:szCs w:val="28"/>
        </w:rPr>
        <w:t>hực hiệ</w:t>
      </w:r>
      <w:r w:rsidR="008D3A16" w:rsidRPr="00CC1B50">
        <w:rPr>
          <w:color w:val="000000" w:themeColor="text1"/>
          <w:szCs w:val="28"/>
        </w:rPr>
        <w:t>n</w:t>
      </w:r>
      <w:r w:rsidR="007C7F6E">
        <w:rPr>
          <w:color w:val="000000" w:themeColor="text1"/>
          <w:szCs w:val="28"/>
        </w:rPr>
        <w:t xml:space="preserve"> nộp tại Trung tâm</w:t>
      </w:r>
      <w:r w:rsidR="005B15FE">
        <w:rPr>
          <w:color w:val="000000" w:themeColor="text1"/>
          <w:szCs w:val="28"/>
        </w:rPr>
        <w:t xml:space="preserve"> PVHCC</w:t>
      </w:r>
      <w:r w:rsidR="00CB66C0">
        <w:rPr>
          <w:color w:val="000000" w:themeColor="text1"/>
          <w:szCs w:val="28"/>
        </w:rPr>
        <w:t xml:space="preserve"> xã</w:t>
      </w:r>
      <w:r w:rsidR="008D3A16" w:rsidRPr="00CC1B50">
        <w:rPr>
          <w:color w:val="000000" w:themeColor="text1"/>
          <w:szCs w:val="28"/>
        </w:rPr>
        <w:t>:</w:t>
      </w:r>
      <w:r w:rsidR="009E796B" w:rsidRPr="00CC1B50">
        <w:rPr>
          <w:color w:val="000000" w:themeColor="text1"/>
          <w:szCs w:val="28"/>
          <w:lang w:val="vi-VN"/>
        </w:rPr>
        <w:t xml:space="preserve"> </w:t>
      </w:r>
      <w:r w:rsidR="00BD3562" w:rsidRPr="00CC1B50">
        <w:rPr>
          <w:color w:val="000000" w:themeColor="text1"/>
          <w:szCs w:val="28"/>
        </w:rPr>
        <w:t>3</w:t>
      </w:r>
      <w:r w:rsidR="000D3060" w:rsidRPr="00CC1B50">
        <w:rPr>
          <w:color w:val="000000" w:themeColor="text1"/>
          <w:szCs w:val="28"/>
        </w:rPr>
        <w:t>7</w:t>
      </w:r>
      <w:r w:rsidR="00D84F86">
        <w:rPr>
          <w:color w:val="000000" w:themeColor="text1"/>
          <w:szCs w:val="28"/>
        </w:rPr>
        <w:t>1</w:t>
      </w:r>
      <w:r w:rsidR="00D63B76" w:rsidRPr="00CC1B50">
        <w:rPr>
          <w:color w:val="000000" w:themeColor="text1"/>
          <w:szCs w:val="28"/>
        </w:rPr>
        <w:t xml:space="preserve"> </w:t>
      </w:r>
      <w:r w:rsidR="00D00DE5" w:rsidRPr="00CC1B50">
        <w:rPr>
          <w:color w:val="000000" w:themeColor="text1"/>
          <w:szCs w:val="28"/>
        </w:rPr>
        <w:t>TT</w:t>
      </w:r>
      <w:r w:rsidR="00A047E1">
        <w:rPr>
          <w:color w:val="000000" w:themeColor="text1"/>
          <w:szCs w:val="28"/>
        </w:rPr>
        <w:t>HC</w:t>
      </w:r>
      <w:r w:rsidR="00D00DE5" w:rsidRPr="00CC1B50">
        <w:rPr>
          <w:color w:val="000000" w:themeColor="text1"/>
          <w:szCs w:val="28"/>
        </w:rPr>
        <w:t>/</w:t>
      </w:r>
      <w:r w:rsidR="00A047E1">
        <w:rPr>
          <w:color w:val="000000" w:themeColor="text1"/>
          <w:szCs w:val="28"/>
        </w:rPr>
        <w:t>79</w:t>
      </w:r>
      <w:r w:rsidRPr="00CC1B50">
        <w:rPr>
          <w:color w:val="000000" w:themeColor="text1"/>
          <w:szCs w:val="28"/>
        </w:rPr>
        <w:t xml:space="preserve"> </w:t>
      </w:r>
      <w:r w:rsidR="007321A0" w:rsidRPr="00CC1B50">
        <w:rPr>
          <w:color w:val="000000" w:themeColor="text1"/>
          <w:szCs w:val="28"/>
        </w:rPr>
        <w:t>Lĩnh vực</w:t>
      </w:r>
      <w:r w:rsidR="009C6366" w:rsidRPr="00CC1B50">
        <w:rPr>
          <w:color w:val="000000" w:themeColor="text1"/>
          <w:szCs w:val="28"/>
          <w:lang w:val="vi-VN"/>
        </w:rPr>
        <w:t>.</w:t>
      </w:r>
    </w:p>
    <w:p w14:paraId="405AA538" w14:textId="7E3B5F95" w:rsidR="00A242E2" w:rsidRDefault="00A242E2" w:rsidP="0082622D">
      <w:pPr>
        <w:spacing w:before="120" w:after="120" w:line="240" w:lineRule="auto"/>
        <w:ind w:firstLine="709"/>
        <w:jc w:val="both"/>
        <w:rPr>
          <w:color w:val="000000" w:themeColor="text1"/>
          <w:spacing w:val="-2"/>
          <w:szCs w:val="28"/>
          <w:lang w:val="vi-VN"/>
        </w:rPr>
      </w:pPr>
      <w:r>
        <w:rPr>
          <w:color w:val="000000" w:themeColor="text1"/>
          <w:spacing w:val="-2"/>
          <w:szCs w:val="28"/>
        </w:rPr>
        <w:t xml:space="preserve">- </w:t>
      </w:r>
      <w:r w:rsidRPr="00CC1B50">
        <w:rPr>
          <w:color w:val="000000" w:themeColor="text1"/>
          <w:szCs w:val="28"/>
          <w:lang w:val="vi-VN"/>
        </w:rPr>
        <w:t>Tổng số TTHC</w:t>
      </w:r>
      <w:r w:rsidRPr="00CC1B50">
        <w:rPr>
          <w:color w:val="000000" w:themeColor="text1"/>
          <w:szCs w:val="28"/>
        </w:rPr>
        <w:t xml:space="preserve"> </w:t>
      </w:r>
      <w:r w:rsidRPr="00CC1B50">
        <w:rPr>
          <w:color w:val="000000" w:themeColor="text1"/>
          <w:szCs w:val="28"/>
          <w:lang w:val="vi-VN"/>
        </w:rPr>
        <w:t>t</w:t>
      </w:r>
      <w:r w:rsidRPr="00CC1B50">
        <w:rPr>
          <w:color w:val="000000" w:themeColor="text1"/>
          <w:szCs w:val="28"/>
        </w:rPr>
        <w:t>hực hiện tại cơ quan, đơn vị khác: 1</w:t>
      </w:r>
      <w:r>
        <w:rPr>
          <w:color w:val="000000" w:themeColor="text1"/>
          <w:szCs w:val="28"/>
        </w:rPr>
        <w:t>2</w:t>
      </w:r>
      <w:r w:rsidRPr="00CC1B50">
        <w:rPr>
          <w:color w:val="000000" w:themeColor="text1"/>
          <w:szCs w:val="28"/>
        </w:rPr>
        <w:t xml:space="preserve"> TT</w:t>
      </w:r>
      <w:r>
        <w:rPr>
          <w:color w:val="000000" w:themeColor="text1"/>
          <w:szCs w:val="28"/>
        </w:rPr>
        <w:t>HC</w:t>
      </w:r>
      <w:r w:rsidRPr="00CC1B50">
        <w:rPr>
          <w:color w:val="000000" w:themeColor="text1"/>
          <w:szCs w:val="28"/>
        </w:rPr>
        <w:t>.</w:t>
      </w:r>
    </w:p>
    <w:p w14:paraId="2062C276" w14:textId="71721348" w:rsidR="00CC1B50" w:rsidRDefault="009C6366" w:rsidP="0082622D">
      <w:pPr>
        <w:spacing w:before="120" w:after="120" w:line="240" w:lineRule="auto"/>
        <w:ind w:firstLine="709"/>
        <w:jc w:val="both"/>
        <w:rPr>
          <w:color w:val="000000" w:themeColor="text1"/>
          <w:spacing w:val="-2"/>
          <w:szCs w:val="28"/>
        </w:rPr>
      </w:pPr>
      <w:r w:rsidRPr="00CC1B50">
        <w:rPr>
          <w:color w:val="000000" w:themeColor="text1"/>
          <w:spacing w:val="-2"/>
          <w:szCs w:val="28"/>
          <w:lang w:val="vi-VN"/>
        </w:rPr>
        <w:t xml:space="preserve">- </w:t>
      </w:r>
      <w:r w:rsidRPr="00CC1B50">
        <w:rPr>
          <w:color w:val="000000" w:themeColor="text1"/>
          <w:spacing w:val="-2"/>
          <w:szCs w:val="28"/>
        </w:rPr>
        <w:t>Tổng số</w:t>
      </w:r>
      <w:r w:rsidRPr="00CC1B50">
        <w:rPr>
          <w:color w:val="000000" w:themeColor="text1"/>
          <w:spacing w:val="-2"/>
          <w:szCs w:val="28"/>
          <w:lang w:val="vi-VN"/>
        </w:rPr>
        <w:t xml:space="preserve"> TTHC</w:t>
      </w:r>
      <w:r w:rsidRPr="00CC1B50">
        <w:rPr>
          <w:color w:val="000000" w:themeColor="text1"/>
          <w:spacing w:val="-2"/>
          <w:szCs w:val="28"/>
        </w:rPr>
        <w:t xml:space="preserve"> </w:t>
      </w:r>
      <w:r w:rsidRPr="00CC1B50">
        <w:rPr>
          <w:color w:val="000000" w:themeColor="text1"/>
          <w:spacing w:val="-2"/>
          <w:szCs w:val="28"/>
          <w:lang w:val="vi-VN"/>
        </w:rPr>
        <w:t>k</w:t>
      </w:r>
      <w:r w:rsidRPr="00CC1B50">
        <w:rPr>
          <w:color w:val="000000" w:themeColor="text1"/>
          <w:spacing w:val="-2"/>
          <w:szCs w:val="28"/>
        </w:rPr>
        <w:t xml:space="preserve">hông thực hiện: </w:t>
      </w:r>
      <w:r w:rsidR="000D3060" w:rsidRPr="00CC1B50">
        <w:rPr>
          <w:color w:val="000000" w:themeColor="text1"/>
          <w:spacing w:val="-2"/>
          <w:szCs w:val="28"/>
        </w:rPr>
        <w:t>19</w:t>
      </w:r>
      <w:r w:rsidR="008236EB">
        <w:rPr>
          <w:color w:val="000000" w:themeColor="text1"/>
          <w:spacing w:val="-2"/>
          <w:szCs w:val="28"/>
        </w:rPr>
        <w:t xml:space="preserve"> </w:t>
      </w:r>
      <w:r w:rsidR="00C070AE" w:rsidRPr="00CC1B50">
        <w:rPr>
          <w:color w:val="000000" w:themeColor="text1"/>
          <w:spacing w:val="-2"/>
          <w:szCs w:val="28"/>
        </w:rPr>
        <w:t>TT</w:t>
      </w:r>
      <w:r w:rsidR="00A047E1">
        <w:rPr>
          <w:color w:val="000000" w:themeColor="text1"/>
          <w:spacing w:val="-2"/>
          <w:szCs w:val="28"/>
        </w:rPr>
        <w:t>HC</w:t>
      </w:r>
      <w:r w:rsidR="00C070AE" w:rsidRPr="00CC1B50">
        <w:rPr>
          <w:color w:val="000000" w:themeColor="text1"/>
          <w:spacing w:val="-2"/>
          <w:szCs w:val="28"/>
        </w:rPr>
        <w:t>/</w:t>
      </w:r>
      <w:r w:rsidR="00EE1E1B" w:rsidRPr="00CC1B50">
        <w:rPr>
          <w:color w:val="000000" w:themeColor="text1"/>
          <w:spacing w:val="-2"/>
          <w:szCs w:val="28"/>
        </w:rPr>
        <w:t>6</w:t>
      </w:r>
      <w:r w:rsidR="007321A0" w:rsidRPr="00CC1B50">
        <w:rPr>
          <w:color w:val="000000" w:themeColor="text1"/>
          <w:spacing w:val="-2"/>
          <w:szCs w:val="28"/>
        </w:rPr>
        <w:t xml:space="preserve"> </w:t>
      </w:r>
      <w:r w:rsidR="007321A0" w:rsidRPr="00CC1B50">
        <w:rPr>
          <w:color w:val="000000" w:themeColor="text1"/>
          <w:szCs w:val="28"/>
        </w:rPr>
        <w:t>Lĩnh vực</w:t>
      </w:r>
      <w:r w:rsidR="00C070AE" w:rsidRPr="00CC1B50">
        <w:rPr>
          <w:color w:val="000000" w:themeColor="text1"/>
          <w:spacing w:val="-2"/>
          <w:szCs w:val="28"/>
        </w:rPr>
        <w:t xml:space="preserve"> (</w:t>
      </w:r>
      <w:r w:rsidR="00C21DF7" w:rsidRPr="00CC1B50">
        <w:rPr>
          <w:color w:val="000000" w:themeColor="text1"/>
          <w:spacing w:val="-2"/>
          <w:szCs w:val="28"/>
        </w:rPr>
        <w:t xml:space="preserve">Lĩnh vực </w:t>
      </w:r>
      <w:r w:rsidR="00C070AE" w:rsidRPr="00CC1B50">
        <w:rPr>
          <w:color w:val="000000" w:themeColor="text1"/>
          <w:spacing w:val="-2"/>
          <w:szCs w:val="28"/>
        </w:rPr>
        <w:t>Thủy sản: 0</w:t>
      </w:r>
      <w:r w:rsidR="00A242DB" w:rsidRPr="00CC1B50">
        <w:rPr>
          <w:color w:val="000000" w:themeColor="text1"/>
          <w:spacing w:val="-2"/>
          <w:szCs w:val="28"/>
        </w:rPr>
        <w:t>1</w:t>
      </w:r>
      <w:r w:rsidR="00C21DF7" w:rsidRPr="00CC1B50">
        <w:rPr>
          <w:color w:val="000000" w:themeColor="text1"/>
          <w:spacing w:val="-2"/>
          <w:szCs w:val="28"/>
        </w:rPr>
        <w:t>TT</w:t>
      </w:r>
      <w:r w:rsidR="00A047E1">
        <w:rPr>
          <w:color w:val="000000" w:themeColor="text1"/>
          <w:spacing w:val="-2"/>
          <w:szCs w:val="28"/>
        </w:rPr>
        <w:t>HC</w:t>
      </w:r>
      <w:r w:rsidR="00C070AE" w:rsidRPr="00CC1B50">
        <w:rPr>
          <w:color w:val="000000" w:themeColor="text1"/>
          <w:spacing w:val="-2"/>
          <w:szCs w:val="28"/>
        </w:rPr>
        <w:t>; Lâm nghiệp: 0</w:t>
      </w:r>
      <w:r w:rsidR="00BD3562" w:rsidRPr="00CC1B50">
        <w:rPr>
          <w:color w:val="000000" w:themeColor="text1"/>
          <w:spacing w:val="-2"/>
          <w:szCs w:val="28"/>
        </w:rPr>
        <w:t>6</w:t>
      </w:r>
      <w:r w:rsidR="008236EB">
        <w:rPr>
          <w:color w:val="000000" w:themeColor="text1"/>
          <w:spacing w:val="-2"/>
          <w:szCs w:val="28"/>
        </w:rPr>
        <w:t xml:space="preserve"> </w:t>
      </w:r>
      <w:r w:rsidR="00C21DF7" w:rsidRPr="00CC1B50">
        <w:rPr>
          <w:color w:val="000000" w:themeColor="text1"/>
          <w:spacing w:val="-2"/>
          <w:szCs w:val="28"/>
        </w:rPr>
        <w:t>TT</w:t>
      </w:r>
      <w:r w:rsidR="00A047E1">
        <w:rPr>
          <w:color w:val="000000" w:themeColor="text1"/>
          <w:spacing w:val="-2"/>
          <w:szCs w:val="28"/>
        </w:rPr>
        <w:t>HC</w:t>
      </w:r>
      <w:r w:rsidR="00A11FD4" w:rsidRPr="00CC1B50">
        <w:rPr>
          <w:color w:val="000000" w:themeColor="text1"/>
          <w:spacing w:val="-2"/>
          <w:szCs w:val="28"/>
        </w:rPr>
        <w:t>; Kiểm lâm: 0</w:t>
      </w:r>
      <w:r w:rsidR="000D3060" w:rsidRPr="00CC1B50">
        <w:rPr>
          <w:color w:val="000000" w:themeColor="text1"/>
          <w:spacing w:val="-2"/>
          <w:szCs w:val="28"/>
        </w:rPr>
        <w:t>2</w:t>
      </w:r>
      <w:r w:rsidR="008236EB">
        <w:rPr>
          <w:color w:val="000000" w:themeColor="text1"/>
          <w:spacing w:val="-2"/>
          <w:szCs w:val="28"/>
        </w:rPr>
        <w:t xml:space="preserve"> </w:t>
      </w:r>
      <w:r w:rsidR="00A11FD4" w:rsidRPr="00CC1B50">
        <w:rPr>
          <w:color w:val="000000" w:themeColor="text1"/>
          <w:spacing w:val="-2"/>
          <w:szCs w:val="28"/>
        </w:rPr>
        <w:t>TT</w:t>
      </w:r>
      <w:r w:rsidR="00A047E1">
        <w:rPr>
          <w:color w:val="000000" w:themeColor="text1"/>
          <w:spacing w:val="-2"/>
          <w:szCs w:val="28"/>
        </w:rPr>
        <w:t>HC</w:t>
      </w:r>
      <w:r w:rsidR="00C070AE" w:rsidRPr="00CC1B50">
        <w:rPr>
          <w:color w:val="000000" w:themeColor="text1"/>
          <w:spacing w:val="-2"/>
          <w:szCs w:val="28"/>
        </w:rPr>
        <w:t xml:space="preserve">; </w:t>
      </w:r>
      <w:r w:rsidR="00C21DF7" w:rsidRPr="00CC1B50">
        <w:rPr>
          <w:color w:val="000000" w:themeColor="text1"/>
          <w:spacing w:val="-2"/>
          <w:szCs w:val="28"/>
        </w:rPr>
        <w:t>Biển và Hải Đảo: 05</w:t>
      </w:r>
      <w:r w:rsidR="008236EB">
        <w:rPr>
          <w:color w:val="000000" w:themeColor="text1"/>
          <w:spacing w:val="-2"/>
          <w:szCs w:val="28"/>
        </w:rPr>
        <w:t xml:space="preserve"> </w:t>
      </w:r>
      <w:r w:rsidR="00C21DF7" w:rsidRPr="00CC1B50">
        <w:rPr>
          <w:color w:val="000000" w:themeColor="text1"/>
          <w:spacing w:val="-2"/>
          <w:szCs w:val="28"/>
        </w:rPr>
        <w:t>TT</w:t>
      </w:r>
      <w:r w:rsidR="00A047E1">
        <w:rPr>
          <w:color w:val="000000" w:themeColor="text1"/>
          <w:spacing w:val="-2"/>
          <w:szCs w:val="28"/>
        </w:rPr>
        <w:t>HC</w:t>
      </w:r>
      <w:r w:rsidR="00A242DB" w:rsidRPr="00CC1B50">
        <w:rPr>
          <w:color w:val="000000" w:themeColor="text1"/>
          <w:spacing w:val="-2"/>
          <w:szCs w:val="28"/>
        </w:rPr>
        <w:t>; Nuôi con nuôi: 01 TT</w:t>
      </w:r>
      <w:r w:rsidR="00A047E1">
        <w:rPr>
          <w:color w:val="000000" w:themeColor="text1"/>
          <w:spacing w:val="-2"/>
          <w:szCs w:val="28"/>
        </w:rPr>
        <w:t>HC</w:t>
      </w:r>
      <w:r w:rsidR="00A242DB" w:rsidRPr="00CC1B50">
        <w:rPr>
          <w:color w:val="000000" w:themeColor="text1"/>
          <w:spacing w:val="-2"/>
          <w:szCs w:val="28"/>
        </w:rPr>
        <w:t>; Hộ tịch: 04 TT</w:t>
      </w:r>
      <w:r w:rsidR="00A047E1">
        <w:rPr>
          <w:color w:val="000000" w:themeColor="text1"/>
          <w:spacing w:val="-2"/>
          <w:szCs w:val="28"/>
        </w:rPr>
        <w:t>HC</w:t>
      </w:r>
      <w:r w:rsidR="00C21DF7" w:rsidRPr="00CC1B50">
        <w:rPr>
          <w:color w:val="000000" w:themeColor="text1"/>
          <w:spacing w:val="-2"/>
          <w:szCs w:val="28"/>
        </w:rPr>
        <w:t>)</w:t>
      </w:r>
      <w:r w:rsidR="003B42BD" w:rsidRPr="00CC1B50">
        <w:rPr>
          <w:color w:val="000000" w:themeColor="text1"/>
          <w:spacing w:val="-2"/>
          <w:szCs w:val="28"/>
        </w:rPr>
        <w:t>.</w:t>
      </w:r>
      <w:r w:rsidR="00CC1B50">
        <w:rPr>
          <w:color w:val="000000" w:themeColor="text1"/>
          <w:spacing w:val="-2"/>
          <w:szCs w:val="28"/>
        </w:rPr>
        <w:t xml:space="preserve"> </w:t>
      </w:r>
      <w:bookmarkStart w:id="0" w:name="_GoBack"/>
      <w:bookmarkEnd w:id="0"/>
    </w:p>
    <w:p w14:paraId="4D3A8519" w14:textId="3EF37939" w:rsidR="00A6747F" w:rsidRPr="00CC1B50" w:rsidRDefault="00A6747F" w:rsidP="0082622D">
      <w:pPr>
        <w:spacing w:before="120" w:after="120" w:line="240" w:lineRule="auto"/>
        <w:ind w:firstLine="709"/>
        <w:jc w:val="both"/>
        <w:rPr>
          <w:rStyle w:val="Strong"/>
          <w:b w:val="0"/>
          <w:szCs w:val="28"/>
        </w:rPr>
      </w:pPr>
      <w:r w:rsidRPr="00CC1B50">
        <w:rPr>
          <w:color w:val="000000" w:themeColor="text1"/>
          <w:szCs w:val="28"/>
        </w:rPr>
        <w:t xml:space="preserve">2. </w:t>
      </w:r>
      <w:r w:rsidRPr="00CC1B50">
        <w:rPr>
          <w:color w:val="000000" w:themeColor="text1"/>
          <w:szCs w:val="28"/>
          <w:lang w:val="vi-VN"/>
        </w:rPr>
        <w:t>Công khai thủ tục hành chính</w:t>
      </w:r>
      <w:r w:rsidRPr="00CC1B50">
        <w:rPr>
          <w:rStyle w:val="Strong"/>
          <w:b w:val="0"/>
          <w:szCs w:val="28"/>
        </w:rPr>
        <w:t xml:space="preserve"> thực hiện không phụ thuộc vào địa giới hành chính trên địa bàn</w:t>
      </w:r>
      <w:r w:rsidR="00682C64" w:rsidRPr="00CC1B50">
        <w:rPr>
          <w:rStyle w:val="Strong"/>
          <w:b w:val="0"/>
          <w:szCs w:val="28"/>
        </w:rPr>
        <w:t xml:space="preserve"> tỉnh</w:t>
      </w:r>
      <w:r w:rsidR="003B6626" w:rsidRPr="00CC1B50">
        <w:rPr>
          <w:rStyle w:val="Strong"/>
          <w:b w:val="0"/>
          <w:szCs w:val="28"/>
        </w:rPr>
        <w:t>.</w:t>
      </w:r>
    </w:p>
    <w:p w14:paraId="73DAB6DB" w14:textId="437708C0" w:rsidR="00682C64" w:rsidRPr="00CC1B50" w:rsidRDefault="00682C64" w:rsidP="003B6626">
      <w:pPr>
        <w:spacing w:before="120" w:after="120" w:line="240" w:lineRule="auto"/>
        <w:ind w:firstLine="709"/>
        <w:jc w:val="both"/>
        <w:rPr>
          <w:rStyle w:val="Strong"/>
          <w:b w:val="0"/>
          <w:szCs w:val="28"/>
        </w:rPr>
      </w:pPr>
      <w:r w:rsidRPr="00CC1B50">
        <w:rPr>
          <w:rStyle w:val="Strong"/>
          <w:b w:val="0"/>
          <w:szCs w:val="28"/>
        </w:rPr>
        <w:t>- Thực hiện không phụ thuộc vào địa giới hành chính đối với 1.856 thủ tục hành chính cấp tỉnh theo Quyết định số 2443/QĐ-UBND ngày 22/12/2025 của Chủ tịch Ủy ban nhân dân tỉnh An Giang.</w:t>
      </w:r>
    </w:p>
    <w:p w14:paraId="2C6E90BB" w14:textId="4B17F7B2" w:rsidR="003B6626" w:rsidRPr="00CC1B50" w:rsidRDefault="003B6626" w:rsidP="003B6626">
      <w:pPr>
        <w:spacing w:before="120" w:after="120" w:line="240" w:lineRule="auto"/>
        <w:ind w:firstLine="709"/>
        <w:jc w:val="both"/>
        <w:rPr>
          <w:rStyle w:val="Strong"/>
          <w:b w:val="0"/>
          <w:szCs w:val="28"/>
        </w:rPr>
      </w:pPr>
      <w:r w:rsidRPr="00CC1B50">
        <w:rPr>
          <w:rStyle w:val="Strong"/>
          <w:b w:val="0"/>
          <w:szCs w:val="28"/>
        </w:rPr>
        <w:t xml:space="preserve">- Thực hiện không phụ thuộc vào địa giới hành chính đối với 402 thủ tục hành chính cấp xã </w:t>
      </w:r>
      <w:r w:rsidR="00A047E1">
        <w:rPr>
          <w:rStyle w:val="Strong"/>
          <w:b w:val="0"/>
          <w:szCs w:val="28"/>
        </w:rPr>
        <w:t xml:space="preserve">tại </w:t>
      </w:r>
      <w:r w:rsidR="00CB66C0">
        <w:rPr>
          <w:rStyle w:val="Strong"/>
          <w:b w:val="0"/>
          <w:szCs w:val="28"/>
        </w:rPr>
        <w:t xml:space="preserve">Khoản </w:t>
      </w:r>
      <w:r w:rsidR="00A047E1">
        <w:rPr>
          <w:rStyle w:val="Strong"/>
          <w:b w:val="0"/>
          <w:szCs w:val="28"/>
        </w:rPr>
        <w:t xml:space="preserve">1 </w:t>
      </w:r>
      <w:r w:rsidRPr="00CC1B50">
        <w:rPr>
          <w:rStyle w:val="Strong"/>
          <w:b w:val="0"/>
          <w:szCs w:val="28"/>
        </w:rPr>
        <w:t>trên địa bàn tỉnh An Giang.</w:t>
      </w:r>
    </w:p>
    <w:p w14:paraId="6D313325" w14:textId="4E725BCF" w:rsidR="0082622D" w:rsidRPr="0082622D" w:rsidRDefault="0082622D" w:rsidP="0082622D">
      <w:pPr>
        <w:spacing w:before="120" w:after="120" w:line="240" w:lineRule="auto"/>
        <w:ind w:firstLine="709"/>
        <w:jc w:val="both"/>
        <w:rPr>
          <w:color w:val="000000" w:themeColor="text1"/>
          <w:szCs w:val="28"/>
        </w:rPr>
      </w:pPr>
      <w:r w:rsidRPr="00CC1B50">
        <w:rPr>
          <w:color w:val="000000" w:themeColor="text1"/>
          <w:szCs w:val="28"/>
        </w:rPr>
        <w:t xml:space="preserve">Trên đây là Thông báo công khai thủ tục hành chính thuộc thẩm quyền giải quyết của Ủy ban nhân dân </w:t>
      </w:r>
      <w:r w:rsidR="007321A0" w:rsidRPr="00CC1B50">
        <w:rPr>
          <w:color w:val="000000" w:themeColor="text1"/>
          <w:szCs w:val="28"/>
        </w:rPr>
        <w:t>xã</w:t>
      </w:r>
      <w:r w:rsidRPr="00CC1B50">
        <w:rPr>
          <w:color w:val="000000" w:themeColor="text1"/>
          <w:szCs w:val="28"/>
        </w:rPr>
        <w:t>./.</w:t>
      </w:r>
    </w:p>
    <w:tbl>
      <w:tblPr>
        <w:tblStyle w:val="TableGrid"/>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2"/>
      </w:tblGrid>
      <w:tr w:rsidR="00F43DAD" w:rsidRPr="0082622D" w14:paraId="337EC7E1" w14:textId="77777777" w:rsidTr="000D3060">
        <w:tc>
          <w:tcPr>
            <w:tcW w:w="3969" w:type="dxa"/>
          </w:tcPr>
          <w:p w14:paraId="160494E8" w14:textId="77777777" w:rsidR="00F43DAD" w:rsidRPr="0082622D" w:rsidRDefault="00F43DAD" w:rsidP="00782330">
            <w:pPr>
              <w:rPr>
                <w:b/>
                <w:i/>
                <w:color w:val="000000" w:themeColor="text1"/>
                <w:sz w:val="24"/>
                <w:szCs w:val="24"/>
                <w:lang w:val="vi-VN"/>
              </w:rPr>
            </w:pPr>
            <w:r w:rsidRPr="0082622D">
              <w:rPr>
                <w:b/>
                <w:i/>
                <w:color w:val="000000" w:themeColor="text1"/>
                <w:sz w:val="24"/>
                <w:szCs w:val="24"/>
                <w:lang w:val="vi-VN"/>
              </w:rPr>
              <w:t>Nơi nhận:</w:t>
            </w:r>
          </w:p>
          <w:p w14:paraId="48D13C48" w14:textId="503A2569" w:rsidR="00F43DAD" w:rsidRPr="0082622D" w:rsidRDefault="00F43DAD" w:rsidP="00782330">
            <w:pPr>
              <w:rPr>
                <w:color w:val="000000" w:themeColor="text1"/>
                <w:sz w:val="22"/>
                <w:lang w:val="vi-VN"/>
              </w:rPr>
            </w:pPr>
            <w:r w:rsidRPr="0082622D">
              <w:rPr>
                <w:color w:val="000000" w:themeColor="text1"/>
                <w:sz w:val="22"/>
                <w:lang w:val="vi-VN"/>
              </w:rPr>
              <w:t>- VP UBND tỉ</w:t>
            </w:r>
            <w:r w:rsidR="000D3060">
              <w:rPr>
                <w:color w:val="000000" w:themeColor="text1"/>
                <w:sz w:val="22"/>
                <w:lang w:val="vi-VN"/>
              </w:rPr>
              <w:t>nh (</w:t>
            </w:r>
            <w:r w:rsidR="000D3060">
              <w:rPr>
                <w:color w:val="000000" w:themeColor="text1"/>
                <w:sz w:val="22"/>
              </w:rPr>
              <w:t>TTPVHC</w:t>
            </w:r>
            <w:r w:rsidRPr="0082622D">
              <w:rPr>
                <w:color w:val="000000" w:themeColor="text1"/>
                <w:sz w:val="22"/>
                <w:lang w:val="vi-VN"/>
              </w:rPr>
              <w:t>C);</w:t>
            </w:r>
          </w:p>
          <w:p w14:paraId="1E02723F" w14:textId="410409E1" w:rsidR="00F43DAD" w:rsidRPr="0082622D" w:rsidRDefault="00F43DAD" w:rsidP="00782330">
            <w:pPr>
              <w:rPr>
                <w:color w:val="000000" w:themeColor="text1"/>
                <w:sz w:val="22"/>
                <w:lang w:val="vi-VN"/>
              </w:rPr>
            </w:pPr>
            <w:r w:rsidRPr="0082622D">
              <w:rPr>
                <w:color w:val="000000" w:themeColor="text1"/>
                <w:sz w:val="22"/>
                <w:lang w:val="vi-VN"/>
              </w:rPr>
              <w:t xml:space="preserve">- CT và </w:t>
            </w:r>
            <w:r w:rsidR="00A67EE7" w:rsidRPr="0082622D">
              <w:rPr>
                <w:color w:val="000000" w:themeColor="text1"/>
                <w:sz w:val="22"/>
              </w:rPr>
              <w:t xml:space="preserve">các </w:t>
            </w:r>
            <w:r w:rsidRPr="0082622D">
              <w:rPr>
                <w:color w:val="000000" w:themeColor="text1"/>
                <w:sz w:val="22"/>
                <w:lang w:val="vi-VN"/>
              </w:rPr>
              <w:t xml:space="preserve">PCT UBND </w:t>
            </w:r>
            <w:r w:rsidR="00F4457A" w:rsidRPr="0082622D">
              <w:rPr>
                <w:color w:val="000000" w:themeColor="text1"/>
                <w:sz w:val="22"/>
              </w:rPr>
              <w:t>xã</w:t>
            </w:r>
            <w:r w:rsidRPr="0082622D">
              <w:rPr>
                <w:color w:val="000000" w:themeColor="text1"/>
                <w:sz w:val="22"/>
                <w:lang w:val="vi-VN"/>
              </w:rPr>
              <w:t>;</w:t>
            </w:r>
          </w:p>
          <w:p w14:paraId="514E69EC" w14:textId="515909C6" w:rsidR="00F43DAD" w:rsidRPr="0082622D" w:rsidRDefault="00F43DAD" w:rsidP="00782330">
            <w:pPr>
              <w:rPr>
                <w:color w:val="000000" w:themeColor="text1"/>
                <w:sz w:val="22"/>
              </w:rPr>
            </w:pPr>
            <w:r w:rsidRPr="0082622D">
              <w:rPr>
                <w:color w:val="000000" w:themeColor="text1"/>
                <w:sz w:val="22"/>
              </w:rPr>
              <w:t xml:space="preserve">- </w:t>
            </w:r>
            <w:r w:rsidR="00D35110" w:rsidRPr="0082622D">
              <w:rPr>
                <w:color w:val="000000" w:themeColor="text1"/>
                <w:sz w:val="22"/>
              </w:rPr>
              <w:t>Các p</w:t>
            </w:r>
            <w:r w:rsidRPr="0082622D">
              <w:rPr>
                <w:color w:val="000000" w:themeColor="text1"/>
                <w:sz w:val="22"/>
              </w:rPr>
              <w:t xml:space="preserve">hòng </w:t>
            </w:r>
            <w:r w:rsidR="00D35110" w:rsidRPr="0082622D">
              <w:rPr>
                <w:color w:val="000000" w:themeColor="text1"/>
                <w:sz w:val="22"/>
              </w:rPr>
              <w:t>chuyên môn</w:t>
            </w:r>
            <w:r w:rsidRPr="0082622D">
              <w:rPr>
                <w:color w:val="000000" w:themeColor="text1"/>
                <w:sz w:val="22"/>
              </w:rPr>
              <w:t xml:space="preserve"> </w:t>
            </w:r>
            <w:r w:rsidR="00F4457A" w:rsidRPr="0082622D">
              <w:rPr>
                <w:color w:val="000000" w:themeColor="text1"/>
                <w:sz w:val="22"/>
              </w:rPr>
              <w:t>xã</w:t>
            </w:r>
            <w:r w:rsidRPr="0082622D">
              <w:rPr>
                <w:color w:val="000000" w:themeColor="text1"/>
                <w:sz w:val="22"/>
              </w:rPr>
              <w:t>;</w:t>
            </w:r>
          </w:p>
          <w:p w14:paraId="4A7C3F9D" w14:textId="1E2F992B" w:rsidR="00D35110" w:rsidRPr="0082622D" w:rsidRDefault="00D35110" w:rsidP="00782330">
            <w:pPr>
              <w:rPr>
                <w:color w:val="000000" w:themeColor="text1"/>
                <w:sz w:val="22"/>
              </w:rPr>
            </w:pPr>
            <w:r w:rsidRPr="0082622D">
              <w:rPr>
                <w:color w:val="000000" w:themeColor="text1"/>
                <w:sz w:val="22"/>
                <w:lang w:val="vi-VN"/>
              </w:rPr>
              <w:t>- LĐVP và CVNC</w:t>
            </w:r>
            <w:r w:rsidRPr="0082622D">
              <w:rPr>
                <w:color w:val="000000" w:themeColor="text1"/>
                <w:sz w:val="22"/>
              </w:rPr>
              <w:t xml:space="preserve"> </w:t>
            </w:r>
            <w:r w:rsidR="00F4457A" w:rsidRPr="0082622D">
              <w:rPr>
                <w:color w:val="000000" w:themeColor="text1"/>
                <w:sz w:val="22"/>
              </w:rPr>
              <w:t>xã</w:t>
            </w:r>
            <w:r w:rsidR="005A2306">
              <w:rPr>
                <w:color w:val="000000" w:themeColor="text1"/>
                <w:sz w:val="22"/>
              </w:rPr>
              <w:t xml:space="preserve"> (httngoc)</w:t>
            </w:r>
            <w:r w:rsidRPr="0082622D">
              <w:rPr>
                <w:color w:val="000000" w:themeColor="text1"/>
                <w:sz w:val="22"/>
                <w:lang w:val="vi-VN"/>
              </w:rPr>
              <w:t>;</w:t>
            </w:r>
          </w:p>
          <w:p w14:paraId="2994A3D2" w14:textId="4EF79E27" w:rsidR="00387174" w:rsidRDefault="00387174" w:rsidP="00663742">
            <w:pPr>
              <w:rPr>
                <w:color w:val="000000" w:themeColor="text1"/>
                <w:sz w:val="22"/>
              </w:rPr>
            </w:pPr>
            <w:r>
              <w:rPr>
                <w:color w:val="000000" w:themeColor="text1"/>
                <w:sz w:val="22"/>
              </w:rPr>
              <w:t>- Trung tâm PVHCC;</w:t>
            </w:r>
          </w:p>
          <w:p w14:paraId="5DF8C404" w14:textId="42DCBEE8" w:rsidR="00087D75" w:rsidRDefault="00211A90" w:rsidP="00663742">
            <w:pPr>
              <w:rPr>
                <w:color w:val="000000" w:themeColor="text1"/>
                <w:sz w:val="22"/>
              </w:rPr>
            </w:pPr>
            <w:r w:rsidRPr="0082622D">
              <w:rPr>
                <w:color w:val="000000" w:themeColor="text1"/>
                <w:sz w:val="22"/>
              </w:rPr>
              <w:t xml:space="preserve">- </w:t>
            </w:r>
            <w:r w:rsidR="00F4457A" w:rsidRPr="0082622D">
              <w:rPr>
                <w:color w:val="000000" w:themeColor="text1"/>
                <w:sz w:val="22"/>
              </w:rPr>
              <w:t>Trang</w:t>
            </w:r>
            <w:r w:rsidRPr="0082622D">
              <w:rPr>
                <w:color w:val="000000" w:themeColor="text1"/>
                <w:sz w:val="22"/>
              </w:rPr>
              <w:t xml:space="preserve"> thông tin điện tử </w:t>
            </w:r>
            <w:r w:rsidR="00F4457A" w:rsidRPr="0082622D">
              <w:rPr>
                <w:color w:val="000000" w:themeColor="text1"/>
                <w:sz w:val="22"/>
              </w:rPr>
              <w:t>xã</w:t>
            </w:r>
            <w:r w:rsidR="000D3060">
              <w:rPr>
                <w:color w:val="000000" w:themeColor="text1"/>
                <w:sz w:val="22"/>
              </w:rPr>
              <w:t>, Zalo OA xã</w:t>
            </w:r>
            <w:r w:rsidR="00387174">
              <w:rPr>
                <w:color w:val="000000" w:themeColor="text1"/>
                <w:sz w:val="22"/>
              </w:rPr>
              <w:t>;</w:t>
            </w:r>
          </w:p>
          <w:p w14:paraId="79D709A9" w14:textId="6E0DA713" w:rsidR="00F43DAD" w:rsidRPr="0082622D" w:rsidRDefault="00F43DAD" w:rsidP="00663742">
            <w:pPr>
              <w:rPr>
                <w:b/>
                <w:color w:val="000000" w:themeColor="text1"/>
                <w:sz w:val="26"/>
                <w:szCs w:val="26"/>
                <w:lang w:val="vi-VN"/>
              </w:rPr>
            </w:pPr>
            <w:r w:rsidRPr="0082622D">
              <w:rPr>
                <w:color w:val="000000" w:themeColor="text1"/>
                <w:sz w:val="22"/>
                <w:lang w:val="vi-VN"/>
              </w:rPr>
              <w:t>- Lưu: VT</w:t>
            </w:r>
            <w:r w:rsidR="00087D75">
              <w:rPr>
                <w:color w:val="000000" w:themeColor="text1"/>
                <w:sz w:val="22"/>
              </w:rPr>
              <w:t>, nqkhanh</w:t>
            </w:r>
            <w:r w:rsidRPr="0082622D">
              <w:rPr>
                <w:color w:val="000000" w:themeColor="text1"/>
                <w:sz w:val="22"/>
                <w:lang w:val="vi-VN"/>
              </w:rPr>
              <w:t>.</w:t>
            </w:r>
          </w:p>
        </w:tc>
        <w:tc>
          <w:tcPr>
            <w:tcW w:w="5662" w:type="dxa"/>
          </w:tcPr>
          <w:p w14:paraId="499A93F3" w14:textId="3BE9FA72" w:rsidR="00F43DAD" w:rsidRPr="0082622D" w:rsidRDefault="00D1148B">
            <w:pPr>
              <w:jc w:val="center"/>
              <w:rPr>
                <w:b/>
                <w:color w:val="000000" w:themeColor="text1"/>
                <w:lang w:val="vi-VN"/>
              </w:rPr>
            </w:pPr>
            <w:r w:rsidRPr="0082622D">
              <w:rPr>
                <w:b/>
                <w:color w:val="000000" w:themeColor="text1"/>
              </w:rPr>
              <w:t xml:space="preserve">KT. </w:t>
            </w:r>
            <w:r w:rsidR="00F43DAD" w:rsidRPr="0082622D">
              <w:rPr>
                <w:b/>
                <w:color w:val="000000" w:themeColor="text1"/>
                <w:lang w:val="vi-VN"/>
              </w:rPr>
              <w:t>CHỦ TỊCH</w:t>
            </w:r>
          </w:p>
          <w:p w14:paraId="4A2ABF59" w14:textId="70628AA6" w:rsidR="00F43DAD" w:rsidRPr="0082622D" w:rsidRDefault="00D1148B">
            <w:pPr>
              <w:jc w:val="center"/>
              <w:rPr>
                <w:b/>
                <w:color w:val="000000" w:themeColor="text1"/>
              </w:rPr>
            </w:pPr>
            <w:r w:rsidRPr="0082622D">
              <w:rPr>
                <w:b/>
                <w:color w:val="000000" w:themeColor="text1"/>
              </w:rPr>
              <w:t>PHÓ CHỦ TỊCH</w:t>
            </w:r>
          </w:p>
          <w:p w14:paraId="64FB8CA6" w14:textId="3E2EA103" w:rsidR="00F43DAD" w:rsidRPr="0082622D" w:rsidRDefault="00F43DAD">
            <w:pPr>
              <w:jc w:val="center"/>
              <w:rPr>
                <w:b/>
                <w:color w:val="000000" w:themeColor="text1"/>
                <w:lang w:val="vi-VN"/>
              </w:rPr>
            </w:pPr>
          </w:p>
          <w:p w14:paraId="54D28BD7" w14:textId="0176127D" w:rsidR="00D1148B" w:rsidRPr="0082622D" w:rsidRDefault="00D1148B">
            <w:pPr>
              <w:jc w:val="center"/>
              <w:rPr>
                <w:b/>
                <w:color w:val="000000" w:themeColor="text1"/>
                <w:lang w:val="vi-VN"/>
              </w:rPr>
            </w:pPr>
          </w:p>
          <w:p w14:paraId="29AFEDCC" w14:textId="5F95DDF2" w:rsidR="000A6448" w:rsidRDefault="000A6448">
            <w:pPr>
              <w:jc w:val="center"/>
              <w:rPr>
                <w:b/>
                <w:color w:val="000000" w:themeColor="text1"/>
                <w:lang w:val="vi-VN"/>
              </w:rPr>
            </w:pPr>
          </w:p>
          <w:p w14:paraId="13706748" w14:textId="77777777" w:rsidR="00CC1B50" w:rsidRPr="0082622D" w:rsidRDefault="00CC1B50">
            <w:pPr>
              <w:jc w:val="center"/>
              <w:rPr>
                <w:b/>
                <w:color w:val="000000" w:themeColor="text1"/>
                <w:lang w:val="vi-VN"/>
              </w:rPr>
            </w:pPr>
          </w:p>
          <w:p w14:paraId="24C4F885" w14:textId="59712594" w:rsidR="00F43DAD" w:rsidRPr="0082622D" w:rsidRDefault="00D1148B" w:rsidP="00F4457A">
            <w:pPr>
              <w:jc w:val="center"/>
              <w:rPr>
                <w:b/>
                <w:color w:val="000000" w:themeColor="text1"/>
                <w:szCs w:val="26"/>
              </w:rPr>
            </w:pPr>
            <w:r w:rsidRPr="0082622D">
              <w:rPr>
                <w:b/>
                <w:color w:val="000000" w:themeColor="text1"/>
                <w:szCs w:val="26"/>
              </w:rPr>
              <w:t xml:space="preserve">Trần </w:t>
            </w:r>
            <w:r w:rsidR="00F4457A" w:rsidRPr="0082622D">
              <w:rPr>
                <w:b/>
                <w:color w:val="000000" w:themeColor="text1"/>
                <w:szCs w:val="26"/>
              </w:rPr>
              <w:t>Thị Xuân Uyên</w:t>
            </w:r>
          </w:p>
        </w:tc>
      </w:tr>
    </w:tbl>
    <w:p w14:paraId="21C6DA1B" w14:textId="77777777" w:rsidR="00715C04" w:rsidRPr="0082622D" w:rsidRDefault="00715C04" w:rsidP="00266C9B">
      <w:pPr>
        <w:spacing w:after="0" w:line="240" w:lineRule="auto"/>
        <w:jc w:val="both"/>
        <w:rPr>
          <w:color w:val="000000" w:themeColor="text1"/>
          <w:lang w:val="vi-VN"/>
        </w:rPr>
      </w:pPr>
    </w:p>
    <w:p w14:paraId="64AA0FB4" w14:textId="77777777" w:rsidR="00E34AA3" w:rsidRPr="0082622D" w:rsidRDefault="00E34AA3" w:rsidP="00715C04">
      <w:pPr>
        <w:spacing w:after="0" w:line="240" w:lineRule="auto"/>
        <w:jc w:val="both"/>
        <w:rPr>
          <w:b/>
          <w:color w:val="000000" w:themeColor="text1"/>
          <w:lang w:val="vi-VN"/>
        </w:rPr>
      </w:pPr>
      <w:r w:rsidRPr="0082622D">
        <w:rPr>
          <w:color w:val="000000" w:themeColor="text1"/>
          <w:lang w:val="vi-VN"/>
        </w:rPr>
        <w:tab/>
      </w:r>
      <w:r w:rsidRPr="0082622D">
        <w:rPr>
          <w:color w:val="000000" w:themeColor="text1"/>
          <w:lang w:val="vi-VN"/>
        </w:rPr>
        <w:tab/>
      </w:r>
      <w:r w:rsidRPr="0082622D">
        <w:rPr>
          <w:color w:val="000000" w:themeColor="text1"/>
          <w:lang w:val="vi-VN"/>
        </w:rPr>
        <w:tab/>
      </w:r>
      <w:r w:rsidRPr="0082622D">
        <w:rPr>
          <w:color w:val="000000" w:themeColor="text1"/>
          <w:lang w:val="vi-VN"/>
        </w:rPr>
        <w:tab/>
      </w:r>
      <w:r w:rsidRPr="0082622D">
        <w:rPr>
          <w:color w:val="000000" w:themeColor="text1"/>
          <w:lang w:val="vi-VN"/>
        </w:rPr>
        <w:tab/>
      </w:r>
      <w:r w:rsidRPr="0082622D">
        <w:rPr>
          <w:color w:val="000000" w:themeColor="text1"/>
          <w:lang w:val="vi-VN"/>
        </w:rPr>
        <w:tab/>
      </w:r>
      <w:r w:rsidRPr="0082622D">
        <w:rPr>
          <w:color w:val="000000" w:themeColor="text1"/>
          <w:lang w:val="vi-VN"/>
        </w:rPr>
        <w:tab/>
      </w:r>
    </w:p>
    <w:sectPr w:rsidR="00E34AA3" w:rsidRPr="0082622D" w:rsidSect="000A6448">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E576D" w14:textId="77777777" w:rsidR="00334DF2" w:rsidRDefault="00334DF2" w:rsidP="0047789C">
      <w:pPr>
        <w:spacing w:after="0" w:line="240" w:lineRule="auto"/>
      </w:pPr>
      <w:r>
        <w:separator/>
      </w:r>
    </w:p>
  </w:endnote>
  <w:endnote w:type="continuationSeparator" w:id="0">
    <w:p w14:paraId="5010524A" w14:textId="77777777" w:rsidR="00334DF2" w:rsidRDefault="00334DF2" w:rsidP="00477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704D1" w14:textId="77777777" w:rsidR="00334DF2" w:rsidRDefault="00334DF2" w:rsidP="0047789C">
      <w:pPr>
        <w:spacing w:after="0" w:line="240" w:lineRule="auto"/>
      </w:pPr>
      <w:r>
        <w:separator/>
      </w:r>
    </w:p>
  </w:footnote>
  <w:footnote w:type="continuationSeparator" w:id="0">
    <w:p w14:paraId="1F09F1A3" w14:textId="77777777" w:rsidR="00334DF2" w:rsidRDefault="00334DF2" w:rsidP="00477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862335"/>
      <w:docPartObj>
        <w:docPartGallery w:val="Page Numbers (Top of Page)"/>
        <w:docPartUnique/>
      </w:docPartObj>
    </w:sdtPr>
    <w:sdtEndPr>
      <w:rPr>
        <w:noProof/>
      </w:rPr>
    </w:sdtEndPr>
    <w:sdtContent>
      <w:p w14:paraId="149EBEEE" w14:textId="160AD9D9" w:rsidR="0047789C" w:rsidRDefault="0047789C">
        <w:pPr>
          <w:pStyle w:val="Header"/>
          <w:jc w:val="center"/>
        </w:pPr>
        <w:r>
          <w:fldChar w:fldCharType="begin"/>
        </w:r>
        <w:r>
          <w:instrText xml:space="preserve"> PAGE   \* MERGEFORMAT </w:instrText>
        </w:r>
        <w:r>
          <w:fldChar w:fldCharType="separate"/>
        </w:r>
        <w:r w:rsidR="00A242E2">
          <w:rPr>
            <w:noProof/>
          </w:rPr>
          <w:t>2</w:t>
        </w:r>
        <w:r>
          <w:rPr>
            <w:noProof/>
          </w:rPr>
          <w:fldChar w:fldCharType="end"/>
        </w:r>
      </w:p>
    </w:sdtContent>
  </w:sdt>
  <w:p w14:paraId="290F6B6E" w14:textId="77777777" w:rsidR="0047789C" w:rsidRDefault="00477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91"/>
    <w:rsid w:val="0000565B"/>
    <w:rsid w:val="000141EE"/>
    <w:rsid w:val="00016D97"/>
    <w:rsid w:val="000221D2"/>
    <w:rsid w:val="00026739"/>
    <w:rsid w:val="0003405B"/>
    <w:rsid w:val="00035145"/>
    <w:rsid w:val="000372F4"/>
    <w:rsid w:val="00047781"/>
    <w:rsid w:val="000533AA"/>
    <w:rsid w:val="00055009"/>
    <w:rsid w:val="0005529D"/>
    <w:rsid w:val="000554AB"/>
    <w:rsid w:val="0005563B"/>
    <w:rsid w:val="00060E8C"/>
    <w:rsid w:val="00065EDB"/>
    <w:rsid w:val="00070A32"/>
    <w:rsid w:val="000800D4"/>
    <w:rsid w:val="00083901"/>
    <w:rsid w:val="00085BF9"/>
    <w:rsid w:val="00087BC3"/>
    <w:rsid w:val="00087D75"/>
    <w:rsid w:val="0009065F"/>
    <w:rsid w:val="000906CE"/>
    <w:rsid w:val="000943DD"/>
    <w:rsid w:val="000949A0"/>
    <w:rsid w:val="0009538D"/>
    <w:rsid w:val="000A6448"/>
    <w:rsid w:val="000B6CEF"/>
    <w:rsid w:val="000C4B6B"/>
    <w:rsid w:val="000D2074"/>
    <w:rsid w:val="000D3060"/>
    <w:rsid w:val="000D38EC"/>
    <w:rsid w:val="000D43F2"/>
    <w:rsid w:val="000E46FD"/>
    <w:rsid w:val="000E53FA"/>
    <w:rsid w:val="000E60AB"/>
    <w:rsid w:val="000F0B44"/>
    <w:rsid w:val="001038A1"/>
    <w:rsid w:val="00104389"/>
    <w:rsid w:val="0010725C"/>
    <w:rsid w:val="00110269"/>
    <w:rsid w:val="001146D9"/>
    <w:rsid w:val="00124904"/>
    <w:rsid w:val="00125397"/>
    <w:rsid w:val="00131161"/>
    <w:rsid w:val="00132611"/>
    <w:rsid w:val="0013356F"/>
    <w:rsid w:val="00135737"/>
    <w:rsid w:val="00137416"/>
    <w:rsid w:val="0014203D"/>
    <w:rsid w:val="00145DFE"/>
    <w:rsid w:val="00152A76"/>
    <w:rsid w:val="00156FD1"/>
    <w:rsid w:val="00165328"/>
    <w:rsid w:val="001670C0"/>
    <w:rsid w:val="00177D55"/>
    <w:rsid w:val="00180F05"/>
    <w:rsid w:val="001838EA"/>
    <w:rsid w:val="001955F1"/>
    <w:rsid w:val="001A24A2"/>
    <w:rsid w:val="001A61B3"/>
    <w:rsid w:val="001A634B"/>
    <w:rsid w:val="001C0C35"/>
    <w:rsid w:val="001C16F1"/>
    <w:rsid w:val="001C18F6"/>
    <w:rsid w:val="001C4471"/>
    <w:rsid w:val="001D5420"/>
    <w:rsid w:val="001D55FD"/>
    <w:rsid w:val="001D6B44"/>
    <w:rsid w:val="001E20E9"/>
    <w:rsid w:val="001E6E8D"/>
    <w:rsid w:val="001E6E9F"/>
    <w:rsid w:val="001F237C"/>
    <w:rsid w:val="001F4BA2"/>
    <w:rsid w:val="00200442"/>
    <w:rsid w:val="00210049"/>
    <w:rsid w:val="00211A90"/>
    <w:rsid w:val="00213263"/>
    <w:rsid w:val="00216E68"/>
    <w:rsid w:val="00237EA1"/>
    <w:rsid w:val="00251BD1"/>
    <w:rsid w:val="002637A2"/>
    <w:rsid w:val="0026692C"/>
    <w:rsid w:val="00266C9B"/>
    <w:rsid w:val="00275B33"/>
    <w:rsid w:val="00275B6B"/>
    <w:rsid w:val="0028629A"/>
    <w:rsid w:val="002A530D"/>
    <w:rsid w:val="002B5035"/>
    <w:rsid w:val="002C3C4F"/>
    <w:rsid w:val="002C52C6"/>
    <w:rsid w:val="002C7566"/>
    <w:rsid w:val="002F21AB"/>
    <w:rsid w:val="002F2C6B"/>
    <w:rsid w:val="003017C9"/>
    <w:rsid w:val="0030377C"/>
    <w:rsid w:val="00305841"/>
    <w:rsid w:val="003069FD"/>
    <w:rsid w:val="0031148C"/>
    <w:rsid w:val="00312BE6"/>
    <w:rsid w:val="003145F3"/>
    <w:rsid w:val="0033014B"/>
    <w:rsid w:val="00334DF2"/>
    <w:rsid w:val="003440A5"/>
    <w:rsid w:val="00352289"/>
    <w:rsid w:val="003554A2"/>
    <w:rsid w:val="00356F49"/>
    <w:rsid w:val="00375CD2"/>
    <w:rsid w:val="00377B82"/>
    <w:rsid w:val="0038296B"/>
    <w:rsid w:val="00382B3E"/>
    <w:rsid w:val="00385A31"/>
    <w:rsid w:val="00387174"/>
    <w:rsid w:val="003A3BFA"/>
    <w:rsid w:val="003B42BD"/>
    <w:rsid w:val="003B507B"/>
    <w:rsid w:val="003B6626"/>
    <w:rsid w:val="003C0400"/>
    <w:rsid w:val="003D0022"/>
    <w:rsid w:val="003D026E"/>
    <w:rsid w:val="003E2D37"/>
    <w:rsid w:val="003F120E"/>
    <w:rsid w:val="00403108"/>
    <w:rsid w:val="0040698F"/>
    <w:rsid w:val="004131FE"/>
    <w:rsid w:val="0043776C"/>
    <w:rsid w:val="004405AD"/>
    <w:rsid w:val="00441E75"/>
    <w:rsid w:val="00444343"/>
    <w:rsid w:val="0044449A"/>
    <w:rsid w:val="004463D1"/>
    <w:rsid w:val="00447243"/>
    <w:rsid w:val="00450AB0"/>
    <w:rsid w:val="0045298D"/>
    <w:rsid w:val="00454AAB"/>
    <w:rsid w:val="004558AE"/>
    <w:rsid w:val="00466676"/>
    <w:rsid w:val="00473203"/>
    <w:rsid w:val="004742A1"/>
    <w:rsid w:val="0047789C"/>
    <w:rsid w:val="004945C4"/>
    <w:rsid w:val="004A0FA9"/>
    <w:rsid w:val="004A1511"/>
    <w:rsid w:val="004A6727"/>
    <w:rsid w:val="004A7910"/>
    <w:rsid w:val="004B25C0"/>
    <w:rsid w:val="004D49D0"/>
    <w:rsid w:val="004E2ACD"/>
    <w:rsid w:val="004E6BE7"/>
    <w:rsid w:val="005053CD"/>
    <w:rsid w:val="0050672C"/>
    <w:rsid w:val="00513BF5"/>
    <w:rsid w:val="00517647"/>
    <w:rsid w:val="0052436A"/>
    <w:rsid w:val="0053253A"/>
    <w:rsid w:val="00546D3F"/>
    <w:rsid w:val="00556CE7"/>
    <w:rsid w:val="005628FC"/>
    <w:rsid w:val="0057006D"/>
    <w:rsid w:val="005765EA"/>
    <w:rsid w:val="00582203"/>
    <w:rsid w:val="00592D30"/>
    <w:rsid w:val="00595786"/>
    <w:rsid w:val="005A2306"/>
    <w:rsid w:val="005B15FE"/>
    <w:rsid w:val="005B44AE"/>
    <w:rsid w:val="005B59CE"/>
    <w:rsid w:val="005C1F02"/>
    <w:rsid w:val="005C37B5"/>
    <w:rsid w:val="005D724C"/>
    <w:rsid w:val="005E61C5"/>
    <w:rsid w:val="005E685F"/>
    <w:rsid w:val="005F0BC1"/>
    <w:rsid w:val="005F25C6"/>
    <w:rsid w:val="00604CAC"/>
    <w:rsid w:val="00611BED"/>
    <w:rsid w:val="0062138D"/>
    <w:rsid w:val="00624EFB"/>
    <w:rsid w:val="00626770"/>
    <w:rsid w:val="00633E94"/>
    <w:rsid w:val="00634098"/>
    <w:rsid w:val="00641199"/>
    <w:rsid w:val="0065001F"/>
    <w:rsid w:val="00660005"/>
    <w:rsid w:val="00660511"/>
    <w:rsid w:val="00662683"/>
    <w:rsid w:val="00663742"/>
    <w:rsid w:val="006642BE"/>
    <w:rsid w:val="00667E10"/>
    <w:rsid w:val="00670E1B"/>
    <w:rsid w:val="00670F5F"/>
    <w:rsid w:val="00671110"/>
    <w:rsid w:val="00682C64"/>
    <w:rsid w:val="0068393F"/>
    <w:rsid w:val="006A36BF"/>
    <w:rsid w:val="006A4F87"/>
    <w:rsid w:val="006B02FE"/>
    <w:rsid w:val="006B5537"/>
    <w:rsid w:val="006C66E9"/>
    <w:rsid w:val="006C7FB0"/>
    <w:rsid w:val="006D02CC"/>
    <w:rsid w:val="006D5A30"/>
    <w:rsid w:val="006D755B"/>
    <w:rsid w:val="006E0863"/>
    <w:rsid w:val="006F4C6F"/>
    <w:rsid w:val="00707053"/>
    <w:rsid w:val="00712E37"/>
    <w:rsid w:val="00715C04"/>
    <w:rsid w:val="0071650C"/>
    <w:rsid w:val="00721FED"/>
    <w:rsid w:val="00723624"/>
    <w:rsid w:val="00730F67"/>
    <w:rsid w:val="00731292"/>
    <w:rsid w:val="007321A0"/>
    <w:rsid w:val="00732347"/>
    <w:rsid w:val="007344BA"/>
    <w:rsid w:val="00745651"/>
    <w:rsid w:val="007467C6"/>
    <w:rsid w:val="00764452"/>
    <w:rsid w:val="007711CD"/>
    <w:rsid w:val="007747A9"/>
    <w:rsid w:val="00774CDC"/>
    <w:rsid w:val="00782330"/>
    <w:rsid w:val="0078308D"/>
    <w:rsid w:val="0078373C"/>
    <w:rsid w:val="0078561C"/>
    <w:rsid w:val="0078778D"/>
    <w:rsid w:val="00791253"/>
    <w:rsid w:val="0079493C"/>
    <w:rsid w:val="007955A5"/>
    <w:rsid w:val="007A19F5"/>
    <w:rsid w:val="007A7232"/>
    <w:rsid w:val="007B52EF"/>
    <w:rsid w:val="007B69A9"/>
    <w:rsid w:val="007C7F6E"/>
    <w:rsid w:val="007D4DA8"/>
    <w:rsid w:val="007D7BF4"/>
    <w:rsid w:val="007E0897"/>
    <w:rsid w:val="008025E0"/>
    <w:rsid w:val="008100A5"/>
    <w:rsid w:val="00810E5A"/>
    <w:rsid w:val="008212B7"/>
    <w:rsid w:val="008236EB"/>
    <w:rsid w:val="008261BF"/>
    <w:rsid w:val="0082622D"/>
    <w:rsid w:val="00826F7F"/>
    <w:rsid w:val="00826FE8"/>
    <w:rsid w:val="00827EB9"/>
    <w:rsid w:val="00832C41"/>
    <w:rsid w:val="008374AA"/>
    <w:rsid w:val="00840555"/>
    <w:rsid w:val="0084500D"/>
    <w:rsid w:val="00846732"/>
    <w:rsid w:val="00855A79"/>
    <w:rsid w:val="00856C9D"/>
    <w:rsid w:val="0086273E"/>
    <w:rsid w:val="00870A93"/>
    <w:rsid w:val="008724AC"/>
    <w:rsid w:val="0087503F"/>
    <w:rsid w:val="008845CB"/>
    <w:rsid w:val="00895F77"/>
    <w:rsid w:val="008A3B49"/>
    <w:rsid w:val="008A4C3A"/>
    <w:rsid w:val="008A744E"/>
    <w:rsid w:val="008B47EF"/>
    <w:rsid w:val="008B55A9"/>
    <w:rsid w:val="008C2CB5"/>
    <w:rsid w:val="008C3CE3"/>
    <w:rsid w:val="008C62C2"/>
    <w:rsid w:val="008D3A16"/>
    <w:rsid w:val="008D42E6"/>
    <w:rsid w:val="008D6E17"/>
    <w:rsid w:val="008E053C"/>
    <w:rsid w:val="008E7899"/>
    <w:rsid w:val="008F2545"/>
    <w:rsid w:val="008F6A1D"/>
    <w:rsid w:val="0091141C"/>
    <w:rsid w:val="00911633"/>
    <w:rsid w:val="00924761"/>
    <w:rsid w:val="009371E8"/>
    <w:rsid w:val="00937B26"/>
    <w:rsid w:val="00943AAD"/>
    <w:rsid w:val="00951842"/>
    <w:rsid w:val="00955A3B"/>
    <w:rsid w:val="00965880"/>
    <w:rsid w:val="00971727"/>
    <w:rsid w:val="00973F71"/>
    <w:rsid w:val="00990198"/>
    <w:rsid w:val="00990399"/>
    <w:rsid w:val="00990967"/>
    <w:rsid w:val="00993EEE"/>
    <w:rsid w:val="0099400B"/>
    <w:rsid w:val="009C6366"/>
    <w:rsid w:val="009D1AD9"/>
    <w:rsid w:val="009D2375"/>
    <w:rsid w:val="009E1561"/>
    <w:rsid w:val="009E796B"/>
    <w:rsid w:val="009F76BA"/>
    <w:rsid w:val="00A001F9"/>
    <w:rsid w:val="00A047E1"/>
    <w:rsid w:val="00A075E7"/>
    <w:rsid w:val="00A11FD4"/>
    <w:rsid w:val="00A13AD5"/>
    <w:rsid w:val="00A242DB"/>
    <w:rsid w:val="00A242E2"/>
    <w:rsid w:val="00A3012D"/>
    <w:rsid w:val="00A3212B"/>
    <w:rsid w:val="00A33AF2"/>
    <w:rsid w:val="00A36CE5"/>
    <w:rsid w:val="00A439CB"/>
    <w:rsid w:val="00A54258"/>
    <w:rsid w:val="00A5521B"/>
    <w:rsid w:val="00A5623B"/>
    <w:rsid w:val="00A614D3"/>
    <w:rsid w:val="00A615CC"/>
    <w:rsid w:val="00A62B10"/>
    <w:rsid w:val="00A6669E"/>
    <w:rsid w:val="00A6747F"/>
    <w:rsid w:val="00A67EE7"/>
    <w:rsid w:val="00A708DE"/>
    <w:rsid w:val="00A712B2"/>
    <w:rsid w:val="00A71CF3"/>
    <w:rsid w:val="00A756F6"/>
    <w:rsid w:val="00A761B7"/>
    <w:rsid w:val="00A761F2"/>
    <w:rsid w:val="00A800FE"/>
    <w:rsid w:val="00A801EF"/>
    <w:rsid w:val="00A92681"/>
    <w:rsid w:val="00A94152"/>
    <w:rsid w:val="00A94961"/>
    <w:rsid w:val="00AA6A12"/>
    <w:rsid w:val="00AA7BB8"/>
    <w:rsid w:val="00AB1294"/>
    <w:rsid w:val="00AB1CF2"/>
    <w:rsid w:val="00AB4BE5"/>
    <w:rsid w:val="00AF1C02"/>
    <w:rsid w:val="00AF3838"/>
    <w:rsid w:val="00B02D84"/>
    <w:rsid w:val="00B34642"/>
    <w:rsid w:val="00B40A27"/>
    <w:rsid w:val="00B53693"/>
    <w:rsid w:val="00B66815"/>
    <w:rsid w:val="00B73108"/>
    <w:rsid w:val="00B73511"/>
    <w:rsid w:val="00B8216F"/>
    <w:rsid w:val="00B83E07"/>
    <w:rsid w:val="00B874EF"/>
    <w:rsid w:val="00B933C6"/>
    <w:rsid w:val="00B9394A"/>
    <w:rsid w:val="00B94553"/>
    <w:rsid w:val="00B96340"/>
    <w:rsid w:val="00BA676A"/>
    <w:rsid w:val="00BA69C5"/>
    <w:rsid w:val="00BA7E3B"/>
    <w:rsid w:val="00BB160A"/>
    <w:rsid w:val="00BB4E70"/>
    <w:rsid w:val="00BB5929"/>
    <w:rsid w:val="00BC0280"/>
    <w:rsid w:val="00BC04A9"/>
    <w:rsid w:val="00BC10B2"/>
    <w:rsid w:val="00BD3562"/>
    <w:rsid w:val="00BD5E02"/>
    <w:rsid w:val="00BE6690"/>
    <w:rsid w:val="00BF336F"/>
    <w:rsid w:val="00BF46A6"/>
    <w:rsid w:val="00C004EC"/>
    <w:rsid w:val="00C02C44"/>
    <w:rsid w:val="00C02E3B"/>
    <w:rsid w:val="00C05D3D"/>
    <w:rsid w:val="00C070AE"/>
    <w:rsid w:val="00C21C7F"/>
    <w:rsid w:val="00C21DF7"/>
    <w:rsid w:val="00C237B5"/>
    <w:rsid w:val="00C32691"/>
    <w:rsid w:val="00C33866"/>
    <w:rsid w:val="00C411F4"/>
    <w:rsid w:val="00C41242"/>
    <w:rsid w:val="00C71B39"/>
    <w:rsid w:val="00C75298"/>
    <w:rsid w:val="00C76F14"/>
    <w:rsid w:val="00C84D7E"/>
    <w:rsid w:val="00C91DE8"/>
    <w:rsid w:val="00C94297"/>
    <w:rsid w:val="00C94AF8"/>
    <w:rsid w:val="00CA06CB"/>
    <w:rsid w:val="00CA13C5"/>
    <w:rsid w:val="00CA452C"/>
    <w:rsid w:val="00CA689C"/>
    <w:rsid w:val="00CB2444"/>
    <w:rsid w:val="00CB66C0"/>
    <w:rsid w:val="00CB7BF7"/>
    <w:rsid w:val="00CC1B50"/>
    <w:rsid w:val="00CC47D5"/>
    <w:rsid w:val="00CC6903"/>
    <w:rsid w:val="00CD4C60"/>
    <w:rsid w:val="00CD6368"/>
    <w:rsid w:val="00CD641A"/>
    <w:rsid w:val="00CE3A01"/>
    <w:rsid w:val="00CE41F2"/>
    <w:rsid w:val="00CE637D"/>
    <w:rsid w:val="00CF3699"/>
    <w:rsid w:val="00CF503A"/>
    <w:rsid w:val="00CF7D65"/>
    <w:rsid w:val="00D00DE5"/>
    <w:rsid w:val="00D1148B"/>
    <w:rsid w:val="00D12A57"/>
    <w:rsid w:val="00D1617C"/>
    <w:rsid w:val="00D17F5B"/>
    <w:rsid w:val="00D2269F"/>
    <w:rsid w:val="00D274EB"/>
    <w:rsid w:val="00D30842"/>
    <w:rsid w:val="00D332D7"/>
    <w:rsid w:val="00D35110"/>
    <w:rsid w:val="00D44805"/>
    <w:rsid w:val="00D50102"/>
    <w:rsid w:val="00D50C23"/>
    <w:rsid w:val="00D53324"/>
    <w:rsid w:val="00D548E1"/>
    <w:rsid w:val="00D63B76"/>
    <w:rsid w:val="00D63BE6"/>
    <w:rsid w:val="00D70BEF"/>
    <w:rsid w:val="00D81409"/>
    <w:rsid w:val="00D835C7"/>
    <w:rsid w:val="00D84196"/>
    <w:rsid w:val="00D84F86"/>
    <w:rsid w:val="00D875DF"/>
    <w:rsid w:val="00D94B8A"/>
    <w:rsid w:val="00DA4C05"/>
    <w:rsid w:val="00DA7726"/>
    <w:rsid w:val="00DB057A"/>
    <w:rsid w:val="00DB1BF0"/>
    <w:rsid w:val="00DB2672"/>
    <w:rsid w:val="00DC34DE"/>
    <w:rsid w:val="00DC3AF4"/>
    <w:rsid w:val="00DC6BDF"/>
    <w:rsid w:val="00DC7D52"/>
    <w:rsid w:val="00DD27AB"/>
    <w:rsid w:val="00DD5126"/>
    <w:rsid w:val="00DD64C2"/>
    <w:rsid w:val="00DE109D"/>
    <w:rsid w:val="00DF7AE4"/>
    <w:rsid w:val="00E05B0A"/>
    <w:rsid w:val="00E12F09"/>
    <w:rsid w:val="00E133F2"/>
    <w:rsid w:val="00E16C31"/>
    <w:rsid w:val="00E226F0"/>
    <w:rsid w:val="00E22DDF"/>
    <w:rsid w:val="00E2334E"/>
    <w:rsid w:val="00E33E92"/>
    <w:rsid w:val="00E34AA3"/>
    <w:rsid w:val="00E3773F"/>
    <w:rsid w:val="00E71EEC"/>
    <w:rsid w:val="00E83CE8"/>
    <w:rsid w:val="00EA2250"/>
    <w:rsid w:val="00EA6567"/>
    <w:rsid w:val="00EB2803"/>
    <w:rsid w:val="00EB4017"/>
    <w:rsid w:val="00EB63A3"/>
    <w:rsid w:val="00EE0EA8"/>
    <w:rsid w:val="00EE1E1B"/>
    <w:rsid w:val="00EE2C3F"/>
    <w:rsid w:val="00EE4EB6"/>
    <w:rsid w:val="00F074EA"/>
    <w:rsid w:val="00F14A0A"/>
    <w:rsid w:val="00F170A0"/>
    <w:rsid w:val="00F17100"/>
    <w:rsid w:val="00F2426F"/>
    <w:rsid w:val="00F24B6C"/>
    <w:rsid w:val="00F2509A"/>
    <w:rsid w:val="00F262B3"/>
    <w:rsid w:val="00F32D4C"/>
    <w:rsid w:val="00F377BA"/>
    <w:rsid w:val="00F42D08"/>
    <w:rsid w:val="00F43DAD"/>
    <w:rsid w:val="00F4457A"/>
    <w:rsid w:val="00F448E3"/>
    <w:rsid w:val="00F62E66"/>
    <w:rsid w:val="00F63DF3"/>
    <w:rsid w:val="00F63FF6"/>
    <w:rsid w:val="00F64CCE"/>
    <w:rsid w:val="00F70468"/>
    <w:rsid w:val="00F735AA"/>
    <w:rsid w:val="00F763FD"/>
    <w:rsid w:val="00F86F09"/>
    <w:rsid w:val="00F8722B"/>
    <w:rsid w:val="00FA1DC0"/>
    <w:rsid w:val="00FA6B64"/>
    <w:rsid w:val="00FB0BB1"/>
    <w:rsid w:val="00FD1FD6"/>
    <w:rsid w:val="00FE2389"/>
    <w:rsid w:val="00FE3682"/>
    <w:rsid w:val="00FE36BA"/>
    <w:rsid w:val="00FE5631"/>
    <w:rsid w:val="00FF0321"/>
    <w:rsid w:val="00FF4423"/>
    <w:rsid w:val="00FF6A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E9688"/>
  <w15:docId w15:val="{DD8504D7-C177-40B1-8EA9-48C1D05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796B"/>
    <w:pPr>
      <w:ind w:left="720"/>
      <w:contextualSpacing/>
    </w:pPr>
  </w:style>
  <w:style w:type="paragraph" w:styleId="BalloonText">
    <w:name w:val="Balloon Text"/>
    <w:basedOn w:val="Normal"/>
    <w:link w:val="BalloonTextChar"/>
    <w:uiPriority w:val="99"/>
    <w:semiHidden/>
    <w:unhideWhenUsed/>
    <w:rsid w:val="006D5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30"/>
    <w:rPr>
      <w:rFonts w:ascii="Segoe UI" w:hAnsi="Segoe UI" w:cs="Segoe UI"/>
      <w:sz w:val="18"/>
      <w:szCs w:val="18"/>
    </w:rPr>
  </w:style>
  <w:style w:type="paragraph" w:styleId="Header">
    <w:name w:val="header"/>
    <w:basedOn w:val="Normal"/>
    <w:link w:val="HeaderChar"/>
    <w:uiPriority w:val="99"/>
    <w:unhideWhenUsed/>
    <w:rsid w:val="00477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89C"/>
  </w:style>
  <w:style w:type="paragraph" w:styleId="Footer">
    <w:name w:val="footer"/>
    <w:basedOn w:val="Normal"/>
    <w:link w:val="FooterChar"/>
    <w:uiPriority w:val="99"/>
    <w:unhideWhenUsed/>
    <w:rsid w:val="00477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89C"/>
  </w:style>
  <w:style w:type="character" w:customStyle="1" w:styleId="fontstyle01">
    <w:name w:val="fontstyle01"/>
    <w:basedOn w:val="DefaultParagraphFont"/>
    <w:rsid w:val="0079493C"/>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454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5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D1865-3DF5-469F-A547-03B1117E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5</cp:revision>
  <cp:lastPrinted>2025-08-05T01:24:00Z</cp:lastPrinted>
  <dcterms:created xsi:type="dcterms:W3CDTF">2025-12-26T09:08:00Z</dcterms:created>
  <dcterms:modified xsi:type="dcterms:W3CDTF">2026-02-04T01:11:00Z</dcterms:modified>
</cp:coreProperties>
</file>